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7885" w:rsidRPr="009366BB" w:rsidRDefault="00857885" w:rsidP="00857885">
      <w:pPr>
        <w:tabs>
          <w:tab w:val="left" w:pos="720"/>
          <w:tab w:val="right" w:pos="8222"/>
        </w:tabs>
        <w:spacing w:after="240"/>
        <w:jc w:val="both"/>
        <w:rPr>
          <w:rFonts w:ascii="Arial" w:hAnsi="Arial" w:cs="Arial"/>
          <w:b/>
          <w:bCs/>
          <w:color w:val="000000"/>
          <w:sz w:val="24"/>
          <w:szCs w:val="24"/>
        </w:rPr>
      </w:pPr>
      <w:bookmarkStart w:id="0" w:name="_GoBack"/>
      <w:bookmarkEnd w:id="0"/>
      <w:r w:rsidRPr="009366BB">
        <w:rPr>
          <w:rFonts w:ascii="Arial" w:hAnsi="Arial" w:cs="Arial"/>
          <w:b/>
          <w:bCs/>
          <w:color w:val="000000"/>
          <w:sz w:val="24"/>
          <w:szCs w:val="24"/>
        </w:rPr>
        <w:t xml:space="preserve">Modulo </w:t>
      </w:r>
      <w:r w:rsidR="00365E01">
        <w:rPr>
          <w:rFonts w:ascii="Arial" w:hAnsi="Arial" w:cs="Arial"/>
          <w:b/>
          <w:bCs/>
          <w:color w:val="000000"/>
          <w:sz w:val="24"/>
          <w:szCs w:val="24"/>
        </w:rPr>
        <w:t>Using Databases</w:t>
      </w:r>
    </w:p>
    <w:p w:rsidR="001C5F94" w:rsidRDefault="001C5F94">
      <w:pPr>
        <w:pStyle w:val="Titolo4"/>
        <w:spacing w:after="120"/>
        <w:ind w:left="0" w:firstLine="0"/>
        <w:rPr>
          <w:sz w:val="24"/>
          <w:szCs w:val="24"/>
        </w:rPr>
      </w:pPr>
      <w:r>
        <w:rPr>
          <w:sz w:val="24"/>
          <w:szCs w:val="24"/>
        </w:rPr>
        <w:t>Introduzione</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Questo documento contiene il </w:t>
      </w:r>
      <w:r>
        <w:rPr>
          <w:rFonts w:ascii="Arial" w:hAnsi="Arial" w:cs="Arial"/>
          <w:sz w:val="24"/>
          <w:szCs w:val="24"/>
        </w:rPr>
        <w:t>Sample</w:t>
      </w:r>
      <w:r w:rsidRPr="000B417B">
        <w:rPr>
          <w:rFonts w:ascii="Arial" w:hAnsi="Arial" w:cs="Arial"/>
          <w:sz w:val="24"/>
          <w:szCs w:val="24"/>
        </w:rPr>
        <w:t xml:space="preserve"> test del </w:t>
      </w:r>
      <w:proofErr w:type="spellStart"/>
      <w:r w:rsidRPr="000B417B">
        <w:rPr>
          <w:rFonts w:ascii="Arial" w:hAnsi="Arial" w:cs="Arial"/>
          <w:sz w:val="24"/>
          <w:szCs w:val="24"/>
        </w:rPr>
        <w:t>Syllabus</w:t>
      </w:r>
      <w:proofErr w:type="spellEnd"/>
      <w:r w:rsidRPr="000B417B">
        <w:rPr>
          <w:rFonts w:ascii="Arial" w:hAnsi="Arial" w:cs="Arial"/>
          <w:sz w:val="24"/>
          <w:szCs w:val="24"/>
        </w:rPr>
        <w:t xml:space="preserve"> 1.0 ECDL / ICDL </w:t>
      </w:r>
      <w:r w:rsidR="00365E01">
        <w:rPr>
          <w:rFonts w:ascii="Arial" w:hAnsi="Arial" w:cs="Arial"/>
          <w:b/>
          <w:i/>
          <w:sz w:val="24"/>
          <w:szCs w:val="24"/>
        </w:rPr>
        <w:t>Using Databases</w:t>
      </w:r>
      <w:r w:rsidR="00190C1D">
        <w:rPr>
          <w:rFonts w:ascii="Arial" w:hAnsi="Arial" w:cs="Arial"/>
          <w:b/>
          <w:i/>
          <w:sz w:val="24"/>
          <w:szCs w:val="24"/>
        </w:rPr>
        <w:t xml:space="preserve"> </w:t>
      </w:r>
      <w:r w:rsidRPr="000B417B">
        <w:rPr>
          <w:rFonts w:ascii="Arial" w:hAnsi="Arial" w:cs="Arial"/>
          <w:sz w:val="24"/>
          <w:szCs w:val="24"/>
        </w:rPr>
        <w:t>.</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w:t>
      </w:r>
      <w:r>
        <w:rPr>
          <w:rFonts w:ascii="Arial" w:hAnsi="Arial" w:cs="Arial"/>
          <w:sz w:val="24"/>
          <w:szCs w:val="24"/>
        </w:rPr>
        <w:t>Sample</w:t>
      </w:r>
      <w:r w:rsidRPr="000B417B">
        <w:rPr>
          <w:rFonts w:ascii="Arial" w:hAnsi="Arial" w:cs="Arial"/>
          <w:sz w:val="24"/>
          <w:szCs w:val="24"/>
        </w:rPr>
        <w:t xml:space="preserve"> </w:t>
      </w:r>
      <w:r w:rsidR="00D83A30">
        <w:rPr>
          <w:rFonts w:ascii="Arial" w:hAnsi="Arial" w:cs="Arial"/>
          <w:sz w:val="24"/>
          <w:szCs w:val="24"/>
        </w:rPr>
        <w:t>T</w:t>
      </w:r>
      <w:r w:rsidRPr="000B417B">
        <w:rPr>
          <w:rFonts w:ascii="Arial" w:hAnsi="Arial" w:cs="Arial"/>
          <w:sz w:val="24"/>
          <w:szCs w:val="24"/>
        </w:rPr>
        <w:t xml:space="preserve">est è indirizzato ai candidati che intendono sostenere l'esame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ECDL/ICDL</w:t>
      </w:r>
      <w:r w:rsidRPr="000B417B">
        <w:rPr>
          <w:rFonts w:ascii="Arial" w:hAnsi="Arial" w:cs="Arial"/>
          <w:sz w:val="24"/>
          <w:szCs w:val="24"/>
        </w:rPr>
        <w:t xml:space="preserve">. Il </w:t>
      </w:r>
      <w:r>
        <w:rPr>
          <w:rFonts w:ascii="Arial" w:hAnsi="Arial" w:cs="Arial"/>
          <w:sz w:val="24"/>
          <w:szCs w:val="24"/>
        </w:rPr>
        <w:t>Sample</w:t>
      </w:r>
      <w:r w:rsidRPr="000B417B">
        <w:rPr>
          <w:rFonts w:ascii="Arial" w:hAnsi="Arial" w:cs="Arial"/>
          <w:sz w:val="24"/>
          <w:szCs w:val="24"/>
        </w:rPr>
        <w:t xml:space="preserve"> test ha lo scopo di dare ai candidati la possibilità di prendere confidenza con lo stile, l'approccio, il formato e la struttura adottata nei test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w:t>
      </w:r>
      <w:r>
        <w:rPr>
          <w:rFonts w:ascii="Arial" w:hAnsi="Arial" w:cs="Arial"/>
          <w:sz w:val="24"/>
          <w:szCs w:val="24"/>
        </w:rPr>
        <w:t>Sample</w:t>
      </w:r>
      <w:r w:rsidRPr="000B417B">
        <w:rPr>
          <w:rFonts w:ascii="Arial" w:hAnsi="Arial" w:cs="Arial"/>
          <w:sz w:val="24"/>
          <w:szCs w:val="24"/>
        </w:rPr>
        <w:t xml:space="preserve"> </w:t>
      </w:r>
      <w:r w:rsidR="00D83A30">
        <w:rPr>
          <w:rFonts w:ascii="Arial" w:hAnsi="Arial" w:cs="Arial"/>
          <w:sz w:val="24"/>
          <w:szCs w:val="24"/>
        </w:rPr>
        <w:t>T</w:t>
      </w:r>
      <w:r w:rsidRPr="000B417B">
        <w:rPr>
          <w:rFonts w:ascii="Arial" w:hAnsi="Arial" w:cs="Arial"/>
          <w:sz w:val="24"/>
          <w:szCs w:val="24"/>
        </w:rPr>
        <w:t xml:space="preserve">est </w:t>
      </w:r>
      <w:r w:rsidRPr="000B417B">
        <w:rPr>
          <w:rFonts w:ascii="Arial" w:hAnsi="Arial" w:cs="Arial"/>
          <w:b/>
          <w:sz w:val="24"/>
          <w:szCs w:val="24"/>
          <w:u w:val="single"/>
        </w:rPr>
        <w:t>non deve</w:t>
      </w:r>
      <w:r w:rsidRPr="000B417B">
        <w:rPr>
          <w:rFonts w:ascii="Arial" w:hAnsi="Arial" w:cs="Arial"/>
          <w:sz w:val="24"/>
          <w:szCs w:val="24"/>
        </w:rPr>
        <w:t xml:space="preserve">, in alcun caso, essere utilizzato come test di certificazione. Il </w:t>
      </w:r>
      <w:r>
        <w:rPr>
          <w:rFonts w:ascii="Arial" w:hAnsi="Arial" w:cs="Arial"/>
          <w:sz w:val="24"/>
          <w:szCs w:val="24"/>
        </w:rPr>
        <w:t>Sample</w:t>
      </w:r>
      <w:r w:rsidRPr="000B417B">
        <w:rPr>
          <w:rFonts w:ascii="Arial" w:hAnsi="Arial" w:cs="Arial"/>
          <w:sz w:val="24"/>
          <w:szCs w:val="24"/>
        </w:rPr>
        <w:t xml:space="preserve"> test deve essere usato solo nei Test Centre ECDL / ICDL accreditati e non è destinato alla distribuzione più ampia.</w:t>
      </w:r>
    </w:p>
    <w:p w:rsidR="000B417B" w:rsidRPr="000B417B"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Il contenuto effettivo del test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 xml:space="preserve"> utilizzato per la certificazione varia costantemente per garantire un'adeguata copertura del programma in tutte le prove. Per questo motivo i candidati devono essere informati che il </w:t>
      </w:r>
      <w:r>
        <w:rPr>
          <w:rFonts w:ascii="Arial" w:hAnsi="Arial" w:cs="Arial"/>
          <w:sz w:val="24"/>
          <w:szCs w:val="24"/>
        </w:rPr>
        <w:t>Sample</w:t>
      </w:r>
      <w:r w:rsidRPr="000B417B">
        <w:rPr>
          <w:rFonts w:ascii="Arial" w:hAnsi="Arial" w:cs="Arial"/>
          <w:sz w:val="24"/>
          <w:szCs w:val="24"/>
        </w:rPr>
        <w:t xml:space="preserve"> test non è una copia esatta del reale test di certificazione.</w:t>
      </w:r>
    </w:p>
    <w:p w:rsidR="00537FF3" w:rsidRDefault="00537FF3" w:rsidP="000B417B">
      <w:pPr>
        <w:spacing w:before="0"/>
        <w:ind w:left="0" w:firstLine="0"/>
        <w:jc w:val="both"/>
        <w:rPr>
          <w:rFonts w:ascii="Arial" w:hAnsi="Arial" w:cs="Arial"/>
          <w:sz w:val="24"/>
          <w:szCs w:val="24"/>
        </w:rPr>
      </w:pPr>
    </w:p>
    <w:p w:rsidR="00DA45CA" w:rsidRDefault="00DA45CA" w:rsidP="000B417B">
      <w:pPr>
        <w:spacing w:before="0"/>
        <w:ind w:left="0" w:firstLine="0"/>
        <w:jc w:val="both"/>
        <w:rPr>
          <w:rFonts w:ascii="Arial" w:hAnsi="Arial" w:cs="Arial"/>
          <w:sz w:val="24"/>
          <w:szCs w:val="24"/>
        </w:rPr>
      </w:pPr>
    </w:p>
    <w:p w:rsidR="001C5F94" w:rsidRDefault="000B417B" w:rsidP="000B417B">
      <w:pPr>
        <w:spacing w:before="0"/>
        <w:ind w:left="0" w:firstLine="0"/>
        <w:jc w:val="both"/>
        <w:rPr>
          <w:rFonts w:ascii="Arial" w:hAnsi="Arial" w:cs="Arial"/>
          <w:sz w:val="24"/>
          <w:szCs w:val="24"/>
        </w:rPr>
      </w:pPr>
      <w:r w:rsidRPr="000B417B">
        <w:rPr>
          <w:rFonts w:ascii="Arial" w:hAnsi="Arial" w:cs="Arial"/>
          <w:sz w:val="24"/>
          <w:szCs w:val="24"/>
        </w:rPr>
        <w:t xml:space="preserve">Anche il test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00B4291B" w:rsidRPr="000B417B">
        <w:rPr>
          <w:rFonts w:ascii="Arial" w:hAnsi="Arial" w:cs="Arial"/>
          <w:b/>
          <w:i/>
          <w:sz w:val="24"/>
          <w:szCs w:val="24"/>
        </w:rPr>
        <w:t xml:space="preserve"> </w:t>
      </w:r>
      <w:r w:rsidRPr="000B417B">
        <w:rPr>
          <w:rFonts w:ascii="Arial" w:hAnsi="Arial" w:cs="Arial"/>
          <w:b/>
          <w:i/>
          <w:sz w:val="24"/>
          <w:szCs w:val="24"/>
        </w:rPr>
        <w:t>ECDL / ICDL</w:t>
      </w:r>
      <w:r w:rsidRPr="000B417B">
        <w:rPr>
          <w:rFonts w:ascii="Arial" w:hAnsi="Arial" w:cs="Arial"/>
          <w:sz w:val="24"/>
          <w:szCs w:val="24"/>
        </w:rPr>
        <w:t xml:space="preserve"> contiene </w:t>
      </w:r>
      <w:r w:rsidR="00307A25">
        <w:rPr>
          <w:rFonts w:ascii="Arial" w:hAnsi="Arial" w:cs="Arial"/>
          <w:sz w:val="24"/>
          <w:szCs w:val="24"/>
        </w:rPr>
        <w:t>32</w:t>
      </w:r>
      <w:r w:rsidRPr="000B417B">
        <w:rPr>
          <w:rFonts w:ascii="Arial" w:hAnsi="Arial" w:cs="Arial"/>
          <w:sz w:val="24"/>
          <w:szCs w:val="24"/>
        </w:rPr>
        <w:t xml:space="preserve"> operazioni e l'intero test rappresenta un totale di </w:t>
      </w:r>
      <w:r w:rsidR="00307A25">
        <w:rPr>
          <w:rFonts w:ascii="Arial" w:hAnsi="Arial" w:cs="Arial"/>
          <w:sz w:val="24"/>
          <w:szCs w:val="24"/>
        </w:rPr>
        <w:t>32</w:t>
      </w:r>
      <w:r w:rsidRPr="000B417B">
        <w:rPr>
          <w:rFonts w:ascii="Arial" w:hAnsi="Arial" w:cs="Arial"/>
          <w:sz w:val="24"/>
          <w:szCs w:val="24"/>
        </w:rPr>
        <w:t xml:space="preserve"> punti. Il candidato supera il test di certificazione, se ottiene </w:t>
      </w:r>
      <w:r w:rsidR="00307A25">
        <w:rPr>
          <w:rFonts w:ascii="Arial" w:hAnsi="Arial" w:cs="Arial"/>
          <w:sz w:val="24"/>
          <w:szCs w:val="24"/>
        </w:rPr>
        <w:t>24</w:t>
      </w:r>
      <w:r w:rsidRPr="000B417B">
        <w:rPr>
          <w:rFonts w:ascii="Arial" w:hAnsi="Arial" w:cs="Arial"/>
          <w:sz w:val="24"/>
          <w:szCs w:val="24"/>
        </w:rPr>
        <w:t xml:space="preserve"> punti su </w:t>
      </w:r>
      <w:r w:rsidR="00307A25">
        <w:rPr>
          <w:rFonts w:ascii="Arial" w:hAnsi="Arial" w:cs="Arial"/>
          <w:sz w:val="24"/>
          <w:szCs w:val="24"/>
        </w:rPr>
        <w:t>32</w:t>
      </w:r>
      <w:r w:rsidRPr="000B417B">
        <w:rPr>
          <w:rFonts w:ascii="Arial" w:hAnsi="Arial" w:cs="Arial"/>
          <w:sz w:val="24"/>
          <w:szCs w:val="24"/>
        </w:rPr>
        <w:t xml:space="preserve">. Il punteggio minimo richiesto per superare il modulo è </w:t>
      </w:r>
      <w:r w:rsidRPr="000B417B">
        <w:rPr>
          <w:rFonts w:ascii="Arial" w:hAnsi="Arial" w:cs="Arial"/>
          <w:b/>
          <w:sz w:val="24"/>
          <w:szCs w:val="24"/>
        </w:rPr>
        <w:t>75%</w:t>
      </w:r>
      <w:r w:rsidRPr="000B417B">
        <w:rPr>
          <w:rFonts w:ascii="Arial" w:hAnsi="Arial" w:cs="Arial"/>
          <w:sz w:val="24"/>
          <w:szCs w:val="24"/>
        </w:rPr>
        <w:t xml:space="preserve">. La durata della prova di certificazione </w:t>
      </w:r>
      <w:r w:rsidR="00365E01">
        <w:rPr>
          <w:rFonts w:ascii="Arial" w:hAnsi="Arial" w:cs="Arial"/>
          <w:b/>
          <w:i/>
          <w:sz w:val="24"/>
          <w:szCs w:val="24"/>
        </w:rPr>
        <w:t>Using Databases</w:t>
      </w:r>
      <w:r w:rsidR="00190C1D">
        <w:rPr>
          <w:rFonts w:ascii="Arial" w:hAnsi="Arial" w:cs="Arial"/>
          <w:b/>
          <w:i/>
          <w:sz w:val="24"/>
          <w:szCs w:val="24"/>
        </w:rPr>
        <w:t xml:space="preserve"> </w:t>
      </w:r>
      <w:r w:rsidRPr="000B417B">
        <w:rPr>
          <w:rFonts w:ascii="Arial" w:hAnsi="Arial" w:cs="Arial"/>
          <w:b/>
          <w:i/>
          <w:sz w:val="24"/>
          <w:szCs w:val="24"/>
        </w:rPr>
        <w:t xml:space="preserve"> ECDL / ICDL</w:t>
      </w:r>
      <w:r w:rsidRPr="000B417B">
        <w:rPr>
          <w:rFonts w:ascii="Arial" w:hAnsi="Arial" w:cs="Arial"/>
          <w:sz w:val="24"/>
          <w:szCs w:val="24"/>
        </w:rPr>
        <w:t xml:space="preserve"> è di </w:t>
      </w:r>
      <w:r w:rsidRPr="000B417B">
        <w:rPr>
          <w:rFonts w:ascii="Arial" w:hAnsi="Arial" w:cs="Arial"/>
          <w:b/>
          <w:sz w:val="24"/>
          <w:szCs w:val="24"/>
        </w:rPr>
        <w:t>45 minuti</w:t>
      </w:r>
      <w:r w:rsidRPr="000B417B">
        <w:rPr>
          <w:rFonts w:ascii="Arial" w:hAnsi="Arial" w:cs="Arial"/>
          <w:sz w:val="24"/>
          <w:szCs w:val="24"/>
        </w:rPr>
        <w:t>.</w:t>
      </w:r>
    </w:p>
    <w:p w:rsidR="00365E01" w:rsidRDefault="00365E01" w:rsidP="000B417B">
      <w:pPr>
        <w:spacing w:before="0"/>
        <w:ind w:left="0" w:firstLine="0"/>
        <w:jc w:val="both"/>
        <w:rPr>
          <w:rFonts w:ascii="Arial" w:hAnsi="Arial" w:cs="Arial"/>
          <w:sz w:val="24"/>
          <w:szCs w:val="24"/>
        </w:rPr>
      </w:pPr>
    </w:p>
    <w:p w:rsidR="00365E01" w:rsidRPr="00E27215" w:rsidRDefault="00365E01" w:rsidP="00365E01">
      <w:pPr>
        <w:pStyle w:val="Titolo4"/>
        <w:tabs>
          <w:tab w:val="right" w:pos="8165"/>
        </w:tabs>
        <w:spacing w:after="120"/>
        <w:jc w:val="both"/>
        <w:rPr>
          <w:sz w:val="24"/>
          <w:szCs w:val="24"/>
        </w:rPr>
      </w:pPr>
      <w:r w:rsidRPr="00E27215">
        <w:rPr>
          <w:sz w:val="24"/>
          <w:szCs w:val="24"/>
        </w:rPr>
        <w:t>Il database</w:t>
      </w:r>
    </w:p>
    <w:p w:rsidR="00365E01" w:rsidRPr="00365E01" w:rsidRDefault="00365E01" w:rsidP="00365E01">
      <w:pPr>
        <w:spacing w:before="0"/>
        <w:ind w:left="0" w:firstLine="0"/>
        <w:jc w:val="both"/>
        <w:rPr>
          <w:rFonts w:ascii="Arial" w:hAnsi="Arial" w:cs="Arial"/>
          <w:sz w:val="32"/>
          <w:szCs w:val="24"/>
        </w:rPr>
      </w:pPr>
      <w:r w:rsidRPr="00365E01">
        <w:rPr>
          <w:rFonts w:ascii="Arial" w:hAnsi="Arial" w:cs="Arial"/>
          <w:sz w:val="24"/>
          <w:szCs w:val="24"/>
        </w:rPr>
        <w:t xml:space="preserve">Il database di supporto contenuto nel Disco del Candidato è costituito da tabelle, </w:t>
      </w:r>
      <w:proofErr w:type="spellStart"/>
      <w:r w:rsidRPr="00365E01">
        <w:rPr>
          <w:rFonts w:ascii="Arial" w:hAnsi="Arial" w:cs="Arial"/>
          <w:sz w:val="24"/>
          <w:szCs w:val="24"/>
        </w:rPr>
        <w:t>query</w:t>
      </w:r>
      <w:proofErr w:type="spellEnd"/>
      <w:r w:rsidRPr="00365E01">
        <w:rPr>
          <w:rFonts w:ascii="Arial" w:hAnsi="Arial" w:cs="Arial"/>
          <w:sz w:val="24"/>
          <w:szCs w:val="24"/>
        </w:rPr>
        <w:t>, moduli e report che consentono al candidato di svolgere l’esame. I formati della data dell’applicazione database devono</w:t>
      </w:r>
      <w:r w:rsidRPr="00E27215">
        <w:rPr>
          <w:rFonts w:ascii="Arial" w:hAnsi="Arial" w:cs="Arial"/>
        </w:rPr>
        <w:t xml:space="preserve"> </w:t>
      </w:r>
      <w:r w:rsidRPr="00365E01">
        <w:rPr>
          <w:rFonts w:ascii="Arial" w:hAnsi="Arial" w:cs="Arial"/>
          <w:sz w:val="24"/>
        </w:rPr>
        <w:t>essere impostati come gg/mm/aa in modo da riflettere la tipologia delle domande contenute nel database delle domande (</w:t>
      </w:r>
      <w:proofErr w:type="spellStart"/>
      <w:r w:rsidRPr="00365E01">
        <w:rPr>
          <w:rFonts w:ascii="Arial" w:hAnsi="Arial" w:cs="Arial"/>
          <w:sz w:val="24"/>
        </w:rPr>
        <w:t>Question</w:t>
      </w:r>
      <w:proofErr w:type="spellEnd"/>
      <w:r w:rsidRPr="00365E01">
        <w:rPr>
          <w:rFonts w:ascii="Arial" w:hAnsi="Arial" w:cs="Arial"/>
          <w:sz w:val="24"/>
        </w:rPr>
        <w:t xml:space="preserve"> and Test Base - QTB) per il Modulo </w:t>
      </w:r>
      <w:r w:rsidRPr="00365E01">
        <w:rPr>
          <w:rFonts w:ascii="Arial" w:hAnsi="Arial" w:cs="Arial"/>
          <w:b/>
          <w:i/>
          <w:sz w:val="24"/>
        </w:rPr>
        <w:t>Using Databases</w:t>
      </w:r>
      <w:r w:rsidRPr="00365E01">
        <w:rPr>
          <w:rFonts w:ascii="Arial" w:hAnsi="Arial" w:cs="Arial"/>
          <w:sz w:val="24"/>
        </w:rPr>
        <w:t>. Tutti i componenti standard dell’applicazione database devono essere installati prima dell’inizio del test, in modo da consentire al candidato di rispondere a tutte le domande.</w:t>
      </w:r>
    </w:p>
    <w:p w:rsidR="001C5F94" w:rsidRPr="00664B2E" w:rsidRDefault="001C5F94" w:rsidP="00C77F5A">
      <w:pPr>
        <w:pStyle w:val="Titolo4"/>
        <w:keepNext w:val="0"/>
        <w:spacing w:before="240" w:after="120"/>
        <w:ind w:left="0" w:firstLine="0"/>
        <w:rPr>
          <w:sz w:val="24"/>
          <w:szCs w:val="24"/>
        </w:rPr>
      </w:pPr>
      <w:r w:rsidRPr="00664B2E">
        <w:rPr>
          <w:sz w:val="24"/>
          <w:szCs w:val="24"/>
        </w:rPr>
        <w:t>Griglia di valutazione</w:t>
      </w:r>
    </w:p>
    <w:p w:rsidR="00D83A30" w:rsidRDefault="00D83A30" w:rsidP="00D83A30">
      <w:pPr>
        <w:tabs>
          <w:tab w:val="left" w:pos="720"/>
          <w:tab w:val="right" w:pos="8222"/>
        </w:tabs>
        <w:spacing w:after="120"/>
        <w:ind w:left="0" w:firstLine="0"/>
        <w:jc w:val="both"/>
        <w:rPr>
          <w:rFonts w:ascii="Arial" w:hAnsi="Arial" w:cs="Arial"/>
          <w:color w:val="000000"/>
          <w:sz w:val="24"/>
          <w:szCs w:val="24"/>
        </w:rPr>
      </w:pPr>
      <w:r>
        <w:rPr>
          <w:rFonts w:ascii="Arial" w:hAnsi="Arial" w:cs="Arial"/>
          <w:color w:val="000000"/>
          <w:sz w:val="24"/>
          <w:szCs w:val="24"/>
        </w:rPr>
        <w:t>La</w:t>
      </w:r>
      <w:r w:rsidRPr="009366BB">
        <w:rPr>
          <w:rFonts w:ascii="Arial" w:hAnsi="Arial" w:cs="Arial"/>
          <w:color w:val="000000"/>
          <w:sz w:val="24"/>
          <w:szCs w:val="24"/>
        </w:rPr>
        <w:t xml:space="preserve"> </w:t>
      </w:r>
      <w:r w:rsidRPr="009366BB">
        <w:rPr>
          <w:rFonts w:ascii="Arial" w:hAnsi="Arial" w:cs="Arial"/>
          <w:b/>
          <w:color w:val="000000"/>
          <w:sz w:val="24"/>
          <w:szCs w:val="24"/>
        </w:rPr>
        <w:t>grigli</w:t>
      </w:r>
      <w:r>
        <w:rPr>
          <w:rFonts w:ascii="Arial" w:hAnsi="Arial" w:cs="Arial"/>
          <w:b/>
          <w:color w:val="000000"/>
          <w:sz w:val="24"/>
          <w:szCs w:val="24"/>
        </w:rPr>
        <w:t>a</w:t>
      </w:r>
      <w:r w:rsidRPr="009366BB">
        <w:rPr>
          <w:rFonts w:ascii="Arial" w:hAnsi="Arial" w:cs="Arial"/>
          <w:b/>
          <w:color w:val="000000"/>
          <w:sz w:val="24"/>
          <w:szCs w:val="24"/>
        </w:rPr>
        <w:t xml:space="preserve"> di valutazione</w:t>
      </w:r>
      <w:r w:rsidRPr="009366BB">
        <w:rPr>
          <w:rFonts w:ascii="Arial" w:hAnsi="Arial" w:cs="Arial"/>
          <w:color w:val="000000"/>
          <w:sz w:val="24"/>
          <w:szCs w:val="24"/>
        </w:rPr>
        <w:t xml:space="preserve"> </w:t>
      </w:r>
      <w:r w:rsidRPr="00D83A30">
        <w:rPr>
          <w:rFonts w:ascii="Arial" w:hAnsi="Arial" w:cs="Arial"/>
          <w:color w:val="000000"/>
          <w:sz w:val="24"/>
          <w:szCs w:val="24"/>
        </w:rPr>
        <w:t xml:space="preserve">per le risposte del </w:t>
      </w:r>
      <w:r>
        <w:rPr>
          <w:rFonts w:ascii="Arial" w:hAnsi="Arial" w:cs="Arial"/>
          <w:color w:val="000000"/>
          <w:sz w:val="24"/>
          <w:szCs w:val="24"/>
        </w:rPr>
        <w:t>Sa</w:t>
      </w:r>
      <w:r w:rsidRPr="00D83A30">
        <w:rPr>
          <w:rFonts w:ascii="Arial" w:hAnsi="Arial" w:cs="Arial"/>
          <w:color w:val="000000"/>
          <w:sz w:val="24"/>
          <w:szCs w:val="24"/>
        </w:rPr>
        <w:t xml:space="preserve">mple </w:t>
      </w:r>
      <w:r>
        <w:rPr>
          <w:rFonts w:ascii="Arial" w:hAnsi="Arial" w:cs="Arial"/>
          <w:color w:val="000000"/>
          <w:sz w:val="24"/>
          <w:szCs w:val="24"/>
        </w:rPr>
        <w:t>T</w:t>
      </w:r>
      <w:r w:rsidRPr="00D83A30">
        <w:rPr>
          <w:rFonts w:ascii="Arial" w:hAnsi="Arial" w:cs="Arial"/>
          <w:color w:val="000000"/>
          <w:sz w:val="24"/>
          <w:szCs w:val="24"/>
        </w:rPr>
        <w:t xml:space="preserve">est è contenuta all'interno della cartella del </w:t>
      </w:r>
      <w:r>
        <w:rPr>
          <w:rFonts w:ascii="Arial" w:hAnsi="Arial" w:cs="Arial"/>
          <w:color w:val="000000"/>
          <w:sz w:val="24"/>
          <w:szCs w:val="24"/>
        </w:rPr>
        <w:t>Sa</w:t>
      </w:r>
      <w:r w:rsidRPr="00D83A30">
        <w:rPr>
          <w:rFonts w:ascii="Arial" w:hAnsi="Arial" w:cs="Arial"/>
          <w:color w:val="000000"/>
          <w:sz w:val="24"/>
          <w:szCs w:val="24"/>
        </w:rPr>
        <w:t xml:space="preserve">mple </w:t>
      </w:r>
      <w:r>
        <w:rPr>
          <w:rFonts w:ascii="Arial" w:hAnsi="Arial" w:cs="Arial"/>
          <w:color w:val="000000"/>
          <w:sz w:val="24"/>
          <w:szCs w:val="24"/>
        </w:rPr>
        <w:t>T</w:t>
      </w:r>
      <w:r w:rsidRPr="00D83A30">
        <w:rPr>
          <w:rFonts w:ascii="Arial" w:hAnsi="Arial" w:cs="Arial"/>
          <w:color w:val="000000"/>
          <w:sz w:val="24"/>
          <w:szCs w:val="24"/>
        </w:rPr>
        <w:t>est stesso.</w:t>
      </w:r>
    </w:p>
    <w:p w:rsidR="001C5F94" w:rsidRDefault="00664B2E" w:rsidP="00FA27EE">
      <w:pPr>
        <w:tabs>
          <w:tab w:val="left" w:pos="720"/>
          <w:tab w:val="right" w:pos="8222"/>
        </w:tabs>
        <w:spacing w:after="120"/>
        <w:ind w:left="0" w:firstLine="0"/>
        <w:jc w:val="both"/>
        <w:rPr>
          <w:rFonts w:ascii="Arial" w:hAnsi="Arial" w:cs="Arial"/>
          <w:bCs/>
          <w:szCs w:val="24"/>
        </w:rPr>
      </w:pPr>
      <w:r>
        <w:rPr>
          <w:rFonts w:ascii="Arial" w:hAnsi="Arial" w:cs="Arial"/>
          <w:color w:val="000000"/>
          <w:sz w:val="24"/>
          <w:szCs w:val="24"/>
        </w:rPr>
        <w:t>La griglia si presenta già con il punteggio pieno. Se il Candidato ha fallito una domanda, occorre portare a zero il punteggio relativo.</w:t>
      </w:r>
    </w:p>
    <w:p w:rsidR="000C5EAA" w:rsidRDefault="000C5EAA" w:rsidP="000C5EAA">
      <w:pPr>
        <w:tabs>
          <w:tab w:val="left" w:pos="720"/>
          <w:tab w:val="right" w:pos="8222"/>
        </w:tabs>
        <w:suppressAutoHyphens w:val="0"/>
        <w:spacing w:before="0" w:after="120"/>
        <w:jc w:val="both"/>
        <w:rPr>
          <w:rFonts w:ascii="Arial" w:hAnsi="Arial" w:cs="Arial"/>
          <w:sz w:val="24"/>
          <w:szCs w:val="24"/>
        </w:rPr>
      </w:pPr>
    </w:p>
    <w:p w:rsidR="00625447" w:rsidRPr="00625447" w:rsidRDefault="00625447" w:rsidP="00625447">
      <w:pPr>
        <w:pStyle w:val="Titolo3"/>
        <w:numPr>
          <w:ilvl w:val="2"/>
          <w:numId w:val="1"/>
        </w:numPr>
        <w:tabs>
          <w:tab w:val="clear" w:pos="720"/>
          <w:tab w:val="right" w:pos="8640"/>
        </w:tabs>
        <w:suppressAutoHyphens w:val="0"/>
        <w:spacing w:before="120" w:after="120"/>
        <w:ind w:left="0" w:firstLine="0"/>
        <w:jc w:val="both"/>
        <w:rPr>
          <w:rFonts w:ascii="Arial" w:hAnsi="Arial" w:cs="Arial"/>
          <w:kern w:val="28"/>
          <w:szCs w:val="24"/>
        </w:rPr>
      </w:pPr>
      <w:r>
        <w:rPr>
          <w:rFonts w:ascii="Arial" w:hAnsi="Arial" w:cs="Arial"/>
          <w:szCs w:val="24"/>
        </w:rPr>
        <w:br w:type="page"/>
      </w:r>
    </w:p>
    <w:p w:rsidR="00625447" w:rsidRPr="00BD262B" w:rsidRDefault="00625447" w:rsidP="00BD262B">
      <w:pPr>
        <w:pStyle w:val="Titolo1"/>
        <w:tabs>
          <w:tab w:val="right" w:pos="8640"/>
        </w:tabs>
        <w:spacing w:before="240" w:after="120"/>
        <w:rPr>
          <w:rFonts w:ascii="Arial" w:hAnsi="Arial" w:cs="Arial"/>
          <w:bCs/>
          <w:szCs w:val="24"/>
        </w:rPr>
      </w:pPr>
      <w:r w:rsidRPr="00BD262B">
        <w:rPr>
          <w:rFonts w:ascii="Arial" w:hAnsi="Arial" w:cs="Arial"/>
          <w:bCs/>
          <w:szCs w:val="24"/>
        </w:rPr>
        <w:lastRenderedPageBreak/>
        <w:t xml:space="preserve">Convenzioni di denominazione e riferimenti </w:t>
      </w:r>
    </w:p>
    <w:p w:rsidR="001C5F94" w:rsidRDefault="00FB123E" w:rsidP="00F6129A">
      <w:pPr>
        <w:pStyle w:val="Corpodeltesto21"/>
        <w:tabs>
          <w:tab w:val="right" w:pos="8640"/>
        </w:tabs>
        <w:spacing w:after="240"/>
        <w:ind w:left="0" w:firstLine="0"/>
        <w:jc w:val="both"/>
        <w:rPr>
          <w:rFonts w:ascii="Arial" w:hAnsi="Arial" w:cs="Arial"/>
          <w:szCs w:val="24"/>
        </w:rPr>
      </w:pPr>
      <w:r>
        <w:rPr>
          <w:rFonts w:ascii="Arial" w:hAnsi="Arial" w:cs="Arial"/>
          <w:szCs w:val="24"/>
        </w:rPr>
        <w:t>Nei test d’esame del modulo</w:t>
      </w:r>
      <w:r w:rsidR="001C5F94">
        <w:rPr>
          <w:rFonts w:ascii="Arial" w:hAnsi="Arial" w:cs="Arial"/>
          <w:szCs w:val="24"/>
        </w:rPr>
        <w:t xml:space="preserve"> </w:t>
      </w:r>
      <w:r w:rsidR="00E85DBF" w:rsidRPr="00E85DBF">
        <w:rPr>
          <w:rFonts w:ascii="Arial" w:hAnsi="Arial" w:cs="Arial"/>
          <w:b/>
        </w:rPr>
        <w:t>Using Databases</w:t>
      </w:r>
      <w:r w:rsidR="00E85DBF">
        <w:rPr>
          <w:rFonts w:ascii="Arial" w:hAnsi="Arial" w:cs="Arial"/>
          <w:szCs w:val="24"/>
        </w:rPr>
        <w:t xml:space="preserve"> </w:t>
      </w:r>
      <w:r w:rsidR="001C5F94">
        <w:rPr>
          <w:rFonts w:ascii="Arial" w:hAnsi="Arial" w:cs="Arial"/>
          <w:szCs w:val="24"/>
        </w:rPr>
        <w:t>sono state adottate le seguenti convenzioni di denominazione e di riferimento. Riferimenti ai nomi dei file, estensioni dei file, cartelle, URL (</w:t>
      </w:r>
      <w:proofErr w:type="spellStart"/>
      <w:r w:rsidR="001C5F94">
        <w:rPr>
          <w:rFonts w:ascii="Arial" w:hAnsi="Arial" w:cs="Arial"/>
          <w:szCs w:val="24"/>
        </w:rPr>
        <w:t>Uniform</w:t>
      </w:r>
      <w:proofErr w:type="spellEnd"/>
      <w:r w:rsidR="001C5F94">
        <w:rPr>
          <w:rFonts w:ascii="Arial" w:hAnsi="Arial" w:cs="Arial"/>
          <w:szCs w:val="24"/>
        </w:rPr>
        <w:t xml:space="preserve"> Resource Locator), collegamenti ipertestuali, collegamenti di immagini, pagine web, messaggi di posta elettronica, nomi di campo, ecc</w:t>
      </w:r>
      <w:r w:rsidR="00714844">
        <w:rPr>
          <w:rFonts w:ascii="Arial" w:hAnsi="Arial" w:cs="Arial"/>
          <w:szCs w:val="24"/>
        </w:rPr>
        <w:t>.</w:t>
      </w:r>
      <w:r w:rsidR="001C5F94">
        <w:rPr>
          <w:rFonts w:ascii="Arial" w:hAnsi="Arial" w:cs="Arial"/>
          <w:szCs w:val="24"/>
        </w:rPr>
        <w:t xml:space="preserve">, insieme con inserzioni testuali, sono presentati in </w:t>
      </w:r>
      <w:r w:rsidR="001C5F94" w:rsidRPr="00BD262B">
        <w:rPr>
          <w:rFonts w:ascii="Arial" w:hAnsi="Arial" w:cs="Arial"/>
          <w:b/>
          <w:i/>
          <w:szCs w:val="24"/>
        </w:rPr>
        <w:t>grassetto corsivo</w:t>
      </w:r>
      <w:r w:rsidR="001C5F94">
        <w:rPr>
          <w:rFonts w:ascii="Arial" w:hAnsi="Arial" w:cs="Arial"/>
          <w:szCs w:val="24"/>
        </w:rPr>
        <w:t xml:space="preserve"> per facilitarne l'identificazione all'interno della documentazione d'esame. La denominazione o l'inserimento di testo o di dati numerici, devono essere aggiunti senza alcuna formattazione, a meno che una formattazione non sia richiesta come parte della domanda in questione. I Test Center Autorizzati sono tenuti a comunicare tali convenzioni ai candidati, prima </w:t>
      </w:r>
      <w:r w:rsidR="00C77F5A">
        <w:rPr>
          <w:rFonts w:ascii="Arial" w:hAnsi="Arial" w:cs="Arial"/>
          <w:szCs w:val="24"/>
        </w:rPr>
        <w:t>dell’esecuzione del test</w:t>
      </w:r>
      <w:r w:rsidR="001C5F94">
        <w:rPr>
          <w:rFonts w:ascii="Arial" w:hAnsi="Arial" w:cs="Arial"/>
          <w:szCs w:val="24"/>
        </w:rPr>
        <w:t xml:space="preserve">. </w:t>
      </w:r>
    </w:p>
    <w:p w:rsidR="00E85DBF" w:rsidRPr="00E27215" w:rsidRDefault="00E85DBF" w:rsidP="00E85DBF">
      <w:pPr>
        <w:pStyle w:val="Basictask"/>
        <w:keepNext/>
        <w:tabs>
          <w:tab w:val="clear" w:pos="1134"/>
          <w:tab w:val="right" w:pos="8165"/>
        </w:tabs>
        <w:spacing w:before="120" w:after="120"/>
        <w:jc w:val="both"/>
        <w:outlineLvl w:val="3"/>
        <w:rPr>
          <w:szCs w:val="24"/>
          <w:lang w:val="it-IT"/>
        </w:rPr>
      </w:pPr>
      <w:r w:rsidRPr="00E27215">
        <w:rPr>
          <w:szCs w:val="24"/>
          <w:lang w:val="it-IT"/>
        </w:rPr>
        <w:t>Formato delle risposte</w:t>
      </w:r>
    </w:p>
    <w:p w:rsidR="00E85DBF" w:rsidRPr="00E85DBF" w:rsidRDefault="00E85DBF" w:rsidP="00E85DBF">
      <w:pPr>
        <w:tabs>
          <w:tab w:val="left" w:pos="720"/>
          <w:tab w:val="right" w:pos="8222"/>
        </w:tabs>
        <w:spacing w:before="120" w:after="120"/>
        <w:ind w:left="0" w:firstLine="0"/>
        <w:jc w:val="both"/>
        <w:rPr>
          <w:rFonts w:ascii="Arial" w:hAnsi="Arial" w:cs="Arial"/>
          <w:color w:val="000000"/>
          <w:sz w:val="24"/>
          <w:szCs w:val="24"/>
        </w:rPr>
      </w:pPr>
      <w:r w:rsidRPr="00E85DBF">
        <w:rPr>
          <w:rFonts w:ascii="Arial" w:hAnsi="Arial" w:cs="Arial"/>
          <w:sz w:val="24"/>
          <w:szCs w:val="24"/>
        </w:rPr>
        <w:t>Le domande di carattere teorico del test per il Modulo Database prevedono quattro possibili risposte, delle quali una sola è esatta. La lettera</w:t>
      </w:r>
      <w:r w:rsidRPr="00E85DBF">
        <w:rPr>
          <w:rFonts w:ascii="Arial" w:hAnsi="Arial" w:cs="Arial"/>
          <w:color w:val="000000"/>
          <w:sz w:val="24"/>
          <w:szCs w:val="24"/>
        </w:rPr>
        <w:t xml:space="preserve"> relativa alla risposta esatta deve essere scritta dal candidato immediatamente a destra della parola  </w:t>
      </w:r>
      <w:r w:rsidRPr="00E85DBF">
        <w:rPr>
          <w:rFonts w:ascii="Arial" w:hAnsi="Arial" w:cs="Arial"/>
          <w:b/>
          <w:i/>
          <w:color w:val="000000"/>
          <w:sz w:val="24"/>
          <w:szCs w:val="24"/>
        </w:rPr>
        <w:t xml:space="preserve">risposta </w:t>
      </w:r>
      <w:r w:rsidRPr="00E85DBF">
        <w:rPr>
          <w:rFonts w:ascii="Arial" w:hAnsi="Arial" w:cs="Arial"/>
          <w:color w:val="000000"/>
          <w:sz w:val="24"/>
          <w:szCs w:val="24"/>
        </w:rPr>
        <w:t>che si trova in fondo a ciascuna domanda. Al termine il file va salvato nel disco del Candidato.</w:t>
      </w:r>
    </w:p>
    <w:p w:rsidR="00E85DBF" w:rsidRDefault="00E85DBF" w:rsidP="00E85DBF">
      <w:pPr>
        <w:pStyle w:val="Aheader"/>
        <w:keepNext/>
        <w:tabs>
          <w:tab w:val="left" w:pos="720"/>
          <w:tab w:val="right" w:pos="8222"/>
        </w:tabs>
        <w:spacing w:before="120"/>
        <w:jc w:val="both"/>
        <w:outlineLvl w:val="3"/>
      </w:pPr>
    </w:p>
    <w:p w:rsidR="00E85DBF" w:rsidRPr="00E27215" w:rsidRDefault="00E85DBF" w:rsidP="00E85DBF">
      <w:pPr>
        <w:pStyle w:val="Aheader"/>
        <w:keepNext/>
        <w:tabs>
          <w:tab w:val="left" w:pos="720"/>
          <w:tab w:val="right" w:pos="8222"/>
        </w:tabs>
        <w:spacing w:before="120"/>
        <w:jc w:val="both"/>
        <w:outlineLvl w:val="3"/>
      </w:pPr>
      <w:r w:rsidRPr="00E27215">
        <w:t xml:space="preserve">Istruzioni per il file </w:t>
      </w:r>
      <w:r w:rsidRPr="00F16B6E">
        <w:rPr>
          <w:i/>
        </w:rPr>
        <w:t>Domande di teoria</w:t>
      </w:r>
    </w:p>
    <w:p w:rsidR="00E85DBF" w:rsidRPr="00E85DBF" w:rsidRDefault="00E85DBF" w:rsidP="00E85DBF">
      <w:pPr>
        <w:pStyle w:val="Corpodeltesto21"/>
        <w:tabs>
          <w:tab w:val="right" w:pos="8640"/>
        </w:tabs>
        <w:spacing w:after="240"/>
        <w:ind w:left="0" w:firstLine="0"/>
        <w:jc w:val="both"/>
        <w:rPr>
          <w:rFonts w:ascii="Arial" w:hAnsi="Arial" w:cs="Arial"/>
          <w:szCs w:val="24"/>
        </w:rPr>
      </w:pPr>
      <w:r w:rsidRPr="00E85DBF">
        <w:rPr>
          <w:rFonts w:ascii="Arial" w:hAnsi="Arial" w:cs="Arial"/>
        </w:rPr>
        <w:t xml:space="preserve">Per ciascun test viene fornito al candidato un file </w:t>
      </w:r>
      <w:r w:rsidRPr="00E85DBF">
        <w:rPr>
          <w:rFonts w:ascii="Arial" w:hAnsi="Arial" w:cs="Arial"/>
          <w:b/>
          <w:i/>
        </w:rPr>
        <w:t>Domande di teoria</w:t>
      </w:r>
      <w:r w:rsidRPr="00E85DBF">
        <w:rPr>
          <w:rFonts w:ascii="Arial" w:hAnsi="Arial" w:cs="Arial"/>
        </w:rPr>
        <w:t xml:space="preserve"> nel </w:t>
      </w:r>
      <w:r w:rsidRPr="00E85DBF">
        <w:rPr>
          <w:rFonts w:ascii="Arial" w:hAnsi="Arial" w:cs="Arial"/>
          <w:i/>
        </w:rPr>
        <w:t>Disco del Candidato</w:t>
      </w:r>
      <w:r w:rsidRPr="00E85DBF">
        <w:rPr>
          <w:rFonts w:ascii="Arial" w:hAnsi="Arial" w:cs="Arial"/>
        </w:rPr>
        <w:t xml:space="preserve">. Il candidato dovrà inserire il proprio codice identificativo in alto nel documento, dopo il testo </w:t>
      </w:r>
      <w:r w:rsidRPr="00E85DBF">
        <w:rPr>
          <w:rFonts w:ascii="Arial" w:hAnsi="Arial" w:cs="Arial"/>
        </w:rPr>
        <w:tab/>
      </w:r>
      <w:r w:rsidRPr="00E85DBF">
        <w:rPr>
          <w:rFonts w:ascii="Arial" w:hAnsi="Arial" w:cs="Arial"/>
          <w:b/>
          <w:bCs/>
          <w:i/>
        </w:rPr>
        <w:t>Identificativo del candidato:</w:t>
      </w:r>
      <w:r w:rsidRPr="00E85DBF">
        <w:rPr>
          <w:rFonts w:ascii="Arial" w:hAnsi="Arial" w:cs="Arial"/>
        </w:rPr>
        <w:t xml:space="preserve">. La lettera relativa alla risposta esatta deve essere scritta dal candidato immediatamente a destra della parola </w:t>
      </w:r>
      <w:r w:rsidRPr="00E85DBF">
        <w:rPr>
          <w:rFonts w:ascii="Arial" w:hAnsi="Arial" w:cs="Arial"/>
          <w:b/>
          <w:i/>
        </w:rPr>
        <w:t>Risposta</w:t>
      </w:r>
      <w:r w:rsidRPr="00E85DBF">
        <w:rPr>
          <w:rFonts w:ascii="Arial" w:hAnsi="Arial" w:cs="Arial"/>
          <w:i/>
        </w:rPr>
        <w:t xml:space="preserve"> </w:t>
      </w:r>
      <w:r w:rsidRPr="00E85DBF">
        <w:rPr>
          <w:rFonts w:ascii="Arial" w:hAnsi="Arial" w:cs="Arial"/>
        </w:rPr>
        <w:t>che si trova in fondo a ciascuna domanda.</w:t>
      </w:r>
    </w:p>
    <w:p w:rsidR="00C77F5A" w:rsidRDefault="00F6129A" w:rsidP="00F6129A">
      <w:pPr>
        <w:pStyle w:val="Titolo1"/>
        <w:tabs>
          <w:tab w:val="right" w:pos="8640"/>
        </w:tabs>
        <w:spacing w:before="360" w:after="120"/>
        <w:rPr>
          <w:rFonts w:ascii="Arial" w:hAnsi="Arial" w:cs="Arial"/>
          <w:b w:val="0"/>
          <w:bCs/>
          <w:szCs w:val="24"/>
        </w:rPr>
      </w:pPr>
      <w:r w:rsidRPr="00F6129A">
        <w:rPr>
          <w:rFonts w:ascii="Arial" w:hAnsi="Arial" w:cs="Arial"/>
          <w:bCs/>
          <w:szCs w:val="24"/>
        </w:rPr>
        <w:t>Avvisi</w:t>
      </w:r>
      <w:r>
        <w:rPr>
          <w:rFonts w:ascii="Arial" w:hAnsi="Arial" w:cs="Arial"/>
          <w:b w:val="0"/>
          <w:bCs/>
          <w:szCs w:val="24"/>
        </w:rPr>
        <w:t xml:space="preserve"> </w:t>
      </w:r>
      <w:r w:rsidRPr="00F6129A">
        <w:rPr>
          <w:rFonts w:ascii="Arial" w:hAnsi="Arial" w:cs="Arial"/>
          <w:bCs/>
          <w:szCs w:val="24"/>
        </w:rPr>
        <w:t>di sicurezza</w:t>
      </w:r>
    </w:p>
    <w:p w:rsidR="00F6129A" w:rsidRPr="00F6129A" w:rsidRDefault="00F6129A" w:rsidP="00F6129A">
      <w:pPr>
        <w:pStyle w:val="Corpodeltesto21"/>
        <w:tabs>
          <w:tab w:val="right" w:pos="8640"/>
        </w:tabs>
        <w:spacing w:after="240"/>
        <w:ind w:left="0" w:firstLine="0"/>
        <w:jc w:val="both"/>
        <w:rPr>
          <w:rFonts w:ascii="Arial" w:hAnsi="Arial" w:cs="Arial"/>
          <w:szCs w:val="24"/>
        </w:rPr>
      </w:pPr>
      <w:r w:rsidRPr="00F6129A">
        <w:rPr>
          <w:rFonts w:ascii="Arial" w:hAnsi="Arial" w:cs="Arial"/>
          <w:szCs w:val="24"/>
        </w:rPr>
        <w:t>I Test Center, prima della prova, devono avvisare i candidati che alcuni file, all'apertura, possono presentarsi in modalità protetta e devono essere sprotetti, per essere utilizzati.</w:t>
      </w:r>
    </w:p>
    <w:p w:rsidR="001C5F94" w:rsidRPr="00BD262B" w:rsidRDefault="001C5F94" w:rsidP="00F6129A">
      <w:pPr>
        <w:pStyle w:val="Titolo1"/>
        <w:tabs>
          <w:tab w:val="right" w:pos="8640"/>
        </w:tabs>
        <w:spacing w:before="360" w:after="120"/>
        <w:rPr>
          <w:rFonts w:ascii="Arial" w:hAnsi="Arial" w:cs="Arial"/>
          <w:bCs/>
          <w:szCs w:val="24"/>
        </w:rPr>
      </w:pPr>
      <w:r w:rsidRPr="00BD262B">
        <w:rPr>
          <w:rFonts w:ascii="Arial" w:hAnsi="Arial" w:cs="Arial"/>
          <w:bCs/>
          <w:szCs w:val="24"/>
        </w:rPr>
        <w:t>Disco del Candidato</w:t>
      </w:r>
    </w:p>
    <w:p w:rsidR="006A2167" w:rsidRDefault="006A2167" w:rsidP="00BD262B">
      <w:pPr>
        <w:pStyle w:val="Corpodeltesto21"/>
        <w:tabs>
          <w:tab w:val="right" w:pos="8640"/>
        </w:tabs>
        <w:spacing w:after="120"/>
        <w:ind w:left="0" w:firstLine="0"/>
        <w:jc w:val="both"/>
        <w:rPr>
          <w:rFonts w:ascii="Arial" w:hAnsi="Arial" w:cs="Arial"/>
          <w:szCs w:val="24"/>
        </w:rPr>
      </w:pPr>
      <w:r>
        <w:rPr>
          <w:rFonts w:ascii="Arial" w:hAnsi="Arial" w:cs="Arial"/>
          <w:szCs w:val="24"/>
        </w:rPr>
        <w:t xml:space="preserve">Per il test </w:t>
      </w:r>
      <w:r w:rsidR="00365E01">
        <w:rPr>
          <w:rFonts w:ascii="Arial" w:hAnsi="Arial" w:cs="Arial"/>
          <w:b/>
          <w:i/>
          <w:szCs w:val="24"/>
        </w:rPr>
        <w:t>Using Databases</w:t>
      </w:r>
      <w:r w:rsidR="00190C1D">
        <w:rPr>
          <w:rFonts w:ascii="Arial" w:hAnsi="Arial" w:cs="Arial"/>
          <w:b/>
          <w:i/>
          <w:szCs w:val="24"/>
        </w:rPr>
        <w:t xml:space="preserve"> </w:t>
      </w:r>
      <w:r>
        <w:rPr>
          <w:rFonts w:ascii="Arial" w:hAnsi="Arial" w:cs="Arial"/>
          <w:szCs w:val="24"/>
        </w:rPr>
        <w:t xml:space="preserve"> a ciascun Candidato deve essere fornita una cartella</w:t>
      </w:r>
      <w:r w:rsidRPr="006A2167">
        <w:rPr>
          <w:rFonts w:ascii="Arial" w:hAnsi="Arial" w:cs="Arial"/>
          <w:szCs w:val="24"/>
        </w:rPr>
        <w:t xml:space="preserve"> (</w:t>
      </w:r>
      <w:r w:rsidRPr="006A2167">
        <w:rPr>
          <w:rFonts w:ascii="Arial" w:hAnsi="Arial" w:cs="Arial"/>
          <w:b/>
          <w:i/>
          <w:szCs w:val="24"/>
        </w:rPr>
        <w:t>Disco del candidato</w:t>
      </w:r>
      <w:r w:rsidRPr="006A2167">
        <w:rPr>
          <w:rFonts w:ascii="Arial" w:hAnsi="Arial" w:cs="Arial"/>
          <w:szCs w:val="24"/>
        </w:rPr>
        <w:t xml:space="preserve">) per l'esecuzione del </w:t>
      </w:r>
      <w:r>
        <w:rPr>
          <w:rFonts w:ascii="Arial" w:hAnsi="Arial" w:cs="Arial"/>
          <w:szCs w:val="24"/>
        </w:rPr>
        <w:t>Sa</w:t>
      </w:r>
      <w:r w:rsidRPr="006A2167">
        <w:rPr>
          <w:rFonts w:ascii="Arial" w:hAnsi="Arial" w:cs="Arial"/>
          <w:szCs w:val="24"/>
        </w:rPr>
        <w:t xml:space="preserve">mple </w:t>
      </w:r>
      <w:r>
        <w:rPr>
          <w:rFonts w:ascii="Arial" w:hAnsi="Arial" w:cs="Arial"/>
          <w:szCs w:val="24"/>
        </w:rPr>
        <w:t>T</w:t>
      </w:r>
      <w:r w:rsidRPr="006A2167">
        <w:rPr>
          <w:rFonts w:ascii="Arial" w:hAnsi="Arial" w:cs="Arial"/>
          <w:szCs w:val="24"/>
        </w:rPr>
        <w:t>est. I necessari file di supporto e le cartelle, i file di lavoro o un file delle risposte relativi alla prova del test specifico, devono essere forniti nel Disco del candidato. Lo spazio assegnat</w:t>
      </w:r>
      <w:r>
        <w:rPr>
          <w:rFonts w:ascii="Arial" w:hAnsi="Arial" w:cs="Arial"/>
          <w:szCs w:val="24"/>
        </w:rPr>
        <w:t>o</w:t>
      </w:r>
      <w:r w:rsidRPr="006A2167">
        <w:rPr>
          <w:rFonts w:ascii="Arial" w:hAnsi="Arial" w:cs="Arial"/>
          <w:szCs w:val="24"/>
        </w:rPr>
        <w:t xml:space="preserve"> al Drive è di proprietà del Test Center ed è sotto la sua responsabilità. I candidati possono salvare il loro lavoro su supporti rimovibili forniti dal Test Center. Tutta la documentazione di prova del </w:t>
      </w:r>
      <w:r>
        <w:rPr>
          <w:rFonts w:ascii="Arial" w:hAnsi="Arial" w:cs="Arial"/>
          <w:szCs w:val="24"/>
        </w:rPr>
        <w:t>Sa</w:t>
      </w:r>
      <w:r w:rsidRPr="006A2167">
        <w:rPr>
          <w:rFonts w:ascii="Arial" w:hAnsi="Arial" w:cs="Arial"/>
          <w:szCs w:val="24"/>
        </w:rPr>
        <w:t>mpl</w:t>
      </w:r>
      <w:r>
        <w:rPr>
          <w:rFonts w:ascii="Arial" w:hAnsi="Arial" w:cs="Arial"/>
          <w:szCs w:val="24"/>
        </w:rPr>
        <w:t>e T</w:t>
      </w:r>
      <w:r w:rsidRPr="006A2167">
        <w:rPr>
          <w:rFonts w:ascii="Arial" w:hAnsi="Arial" w:cs="Arial"/>
          <w:szCs w:val="24"/>
        </w:rPr>
        <w:t>est e i supporti rimovibili devono essere riconsegnati alla fine del test.</w:t>
      </w:r>
    </w:p>
    <w:sectPr w:rsidR="006A2167">
      <w:headerReference w:type="even" r:id="rId8"/>
      <w:headerReference w:type="default" r:id="rId9"/>
      <w:footerReference w:type="default" r:id="rId10"/>
      <w:headerReference w:type="first" r:id="rId11"/>
      <w:pgSz w:w="12240" w:h="15840"/>
      <w:pgMar w:top="1440" w:right="1797" w:bottom="1440" w:left="1797" w:header="720" w:footer="720" w:gutter="0"/>
      <w:cols w:space="720"/>
      <w:docGrid w:linePitch="24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3C4" w:rsidRDefault="002823C4">
      <w:pPr>
        <w:spacing w:before="0"/>
      </w:pPr>
      <w:r>
        <w:separator/>
      </w:r>
    </w:p>
  </w:endnote>
  <w:endnote w:type="continuationSeparator" w:id="0">
    <w:p w:rsidR="002823C4" w:rsidRDefault="002823C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nt366">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Lohit Hindi">
    <w:altName w:val="Times New Roman"/>
    <w:charset w:val="01"/>
    <w:family w:val="auto"/>
    <w:pitch w:val="variable"/>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94" w:rsidRPr="000B417B" w:rsidRDefault="001C5F94">
    <w:pPr>
      <w:pStyle w:val="Pidipagina"/>
      <w:tabs>
        <w:tab w:val="clear" w:pos="4153"/>
        <w:tab w:val="clear" w:pos="8306"/>
        <w:tab w:val="center" w:pos="4820"/>
        <w:tab w:val="right" w:pos="9923"/>
      </w:tabs>
      <w:jc w:val="center"/>
      <w:rPr>
        <w:rFonts w:ascii="Arial" w:hAnsi="Arial" w:cs="Arial"/>
        <w:sz w:val="16"/>
        <w:szCs w:val="16"/>
        <w:lang w:val="en-GB"/>
      </w:rPr>
    </w:pPr>
    <w:r w:rsidRPr="000B417B">
      <w:rPr>
        <w:rFonts w:ascii="Arial" w:hAnsi="Arial" w:cs="Arial"/>
        <w:sz w:val="18"/>
        <w:szCs w:val="18"/>
        <w:lang w:val="en-GB"/>
      </w:rPr>
      <w:t xml:space="preserve">Page </w:t>
    </w:r>
    <w:r>
      <w:rPr>
        <w:rFonts w:cs="Arial"/>
        <w:sz w:val="18"/>
        <w:szCs w:val="18"/>
      </w:rPr>
      <w:fldChar w:fldCharType="begin"/>
    </w:r>
    <w:r w:rsidRPr="000B417B">
      <w:rPr>
        <w:rFonts w:cs="Arial"/>
        <w:sz w:val="18"/>
        <w:szCs w:val="18"/>
        <w:lang w:val="en-GB"/>
      </w:rPr>
      <w:instrText xml:space="preserve"> PAGE </w:instrText>
    </w:r>
    <w:r>
      <w:rPr>
        <w:rFonts w:cs="Arial"/>
        <w:sz w:val="18"/>
        <w:szCs w:val="18"/>
      </w:rPr>
      <w:fldChar w:fldCharType="separate"/>
    </w:r>
    <w:r w:rsidR="000D2445">
      <w:rPr>
        <w:rFonts w:cs="Arial"/>
        <w:noProof/>
        <w:sz w:val="18"/>
        <w:szCs w:val="18"/>
        <w:lang w:val="en-GB"/>
      </w:rPr>
      <w:t>2</w:t>
    </w:r>
    <w:r>
      <w:rPr>
        <w:rFonts w:cs="Arial"/>
        <w:sz w:val="18"/>
        <w:szCs w:val="18"/>
      </w:rPr>
      <w:fldChar w:fldCharType="end"/>
    </w:r>
    <w:r w:rsidRPr="000B417B">
      <w:rPr>
        <w:rFonts w:ascii="Arial" w:hAnsi="Arial" w:cs="Arial"/>
        <w:sz w:val="18"/>
        <w:szCs w:val="18"/>
        <w:lang w:val="en-GB"/>
      </w:rPr>
      <w:t xml:space="preserve"> </w:t>
    </w:r>
    <w:r w:rsidR="00FC1FC5" w:rsidRPr="000B417B">
      <w:rPr>
        <w:rFonts w:ascii="Arial" w:hAnsi="Arial" w:cs="Arial"/>
        <w:sz w:val="18"/>
        <w:szCs w:val="18"/>
        <w:lang w:val="en-GB"/>
      </w:rPr>
      <w:t>di 4</w:t>
    </w:r>
    <w:r w:rsidR="00981502">
      <w:rPr>
        <w:noProof/>
        <w:lang w:eastAsia="it-IT"/>
      </w:rPr>
      <w:drawing>
        <wp:anchor distT="0" distB="0" distL="114300" distR="114300" simplePos="0" relativeHeight="251658240" behindDoc="1" locked="0" layoutInCell="1" allowOverlap="1" wp14:anchorId="2796C21D" wp14:editId="5DA1A315">
          <wp:simplePos x="0" y="0"/>
          <wp:positionH relativeFrom="column">
            <wp:posOffset>4507230</wp:posOffset>
          </wp:positionH>
          <wp:positionV relativeFrom="paragraph">
            <wp:posOffset>8890</wp:posOffset>
          </wp:positionV>
          <wp:extent cx="1038860" cy="556260"/>
          <wp:effectExtent l="0" t="0" r="889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556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C5F94" w:rsidRPr="000B417B" w:rsidRDefault="001C5F94">
    <w:pPr>
      <w:tabs>
        <w:tab w:val="right" w:pos="8278"/>
      </w:tabs>
      <w:rPr>
        <w:rStyle w:val="Numeropagina1"/>
        <w:rFonts w:ascii="Arial" w:hAnsi="Arial" w:cs="Arial"/>
        <w:sz w:val="16"/>
        <w:szCs w:val="16"/>
        <w:lang w:val="en-GB"/>
      </w:rPr>
    </w:pPr>
    <w:r w:rsidRPr="000B417B">
      <w:rPr>
        <w:rFonts w:ascii="Arial" w:hAnsi="Arial" w:cs="Arial"/>
        <w:sz w:val="16"/>
        <w:szCs w:val="16"/>
        <w:lang w:val="en-GB"/>
      </w:rPr>
      <w:t xml:space="preserve">Ref: ECDL / ICDL </w:t>
    </w:r>
    <w:r w:rsidR="000D2445" w:rsidRPr="000D2445">
      <w:rPr>
        <w:rFonts w:ascii="Arial" w:hAnsi="Arial" w:cs="Arial"/>
        <w:sz w:val="16"/>
        <w:szCs w:val="16"/>
        <w:lang w:val="en-GB"/>
      </w:rPr>
      <w:t>Using Databases</w:t>
    </w:r>
    <w:r w:rsidR="000D2445" w:rsidRPr="000B417B">
      <w:rPr>
        <w:rFonts w:ascii="Arial" w:hAnsi="Arial" w:cs="Arial"/>
        <w:sz w:val="16"/>
        <w:szCs w:val="16"/>
        <w:lang w:val="en-GB"/>
      </w:rPr>
      <w:t xml:space="preserve"> </w:t>
    </w:r>
    <w:r w:rsidRPr="000B417B">
      <w:rPr>
        <w:rFonts w:ascii="Arial" w:hAnsi="Arial" w:cs="Arial"/>
        <w:sz w:val="16"/>
        <w:szCs w:val="16"/>
        <w:lang w:val="en-GB"/>
      </w:rPr>
      <w:t>- Syllabus - V1.0 - MQTB - MSWIN72010PD - V1 - 0</w:t>
    </w:r>
  </w:p>
  <w:p w:rsidR="001C5F94" w:rsidRDefault="001C5F94">
    <w:pPr>
      <w:pStyle w:val="Pidipagina"/>
      <w:tabs>
        <w:tab w:val="clear" w:pos="4153"/>
        <w:tab w:val="center" w:pos="4820"/>
      </w:tabs>
      <w:spacing w:before="40"/>
      <w:ind w:left="0" w:firstLine="0"/>
    </w:pPr>
    <w:r w:rsidRPr="000B417B">
      <w:rPr>
        <w:rStyle w:val="Numeropagina1"/>
        <w:rFonts w:ascii="Arial" w:hAnsi="Arial" w:cs="Arial"/>
        <w:sz w:val="16"/>
        <w:szCs w:val="16"/>
        <w:lang w:val="en-GB"/>
      </w:rPr>
      <w:br/>
    </w:r>
    <w:r>
      <w:rPr>
        <w:rStyle w:val="Numeropagina1"/>
        <w:rFonts w:ascii="Arial" w:hAnsi="Arial" w:cs="Arial"/>
        <w:sz w:val="14"/>
        <w:szCs w:val="14"/>
      </w:rPr>
      <w:t></w:t>
    </w:r>
    <w:r w:rsidRPr="000B417B">
      <w:rPr>
        <w:rStyle w:val="Numeropagina1"/>
        <w:rFonts w:ascii="Arial" w:hAnsi="Arial" w:cs="Arial"/>
        <w:sz w:val="14"/>
        <w:szCs w:val="14"/>
        <w:lang w:val="en-GB"/>
      </w:rPr>
      <w:t xml:space="preserve"> 2014 ECDL Foundation. ECDL Foundation is a registered business name of The European Computer Driving Licence Foundation Limited. European Computer Driving Licence, ECDL, International Computer Driving Licence, ICDL, and related logos are all registered Trade Marks of ECDL Foundation. </w:t>
    </w:r>
    <w:proofErr w:type="spellStart"/>
    <w:r>
      <w:rPr>
        <w:rStyle w:val="Numeropagina1"/>
        <w:rFonts w:ascii="Arial" w:hAnsi="Arial" w:cs="Arial"/>
        <w:sz w:val="14"/>
        <w:szCs w:val="14"/>
      </w:rPr>
      <w:t>All</w:t>
    </w:r>
    <w:proofErr w:type="spellEnd"/>
    <w:r>
      <w:rPr>
        <w:rStyle w:val="Numeropagina1"/>
        <w:rFonts w:ascii="Arial" w:hAnsi="Arial" w:cs="Arial"/>
        <w:sz w:val="14"/>
        <w:szCs w:val="14"/>
      </w:rPr>
      <w:t xml:space="preserve"> </w:t>
    </w:r>
    <w:proofErr w:type="spellStart"/>
    <w:r>
      <w:rPr>
        <w:rStyle w:val="Numeropagina1"/>
        <w:rFonts w:ascii="Arial" w:hAnsi="Arial" w:cs="Arial"/>
        <w:sz w:val="14"/>
        <w:szCs w:val="14"/>
      </w:rPr>
      <w:t>rights</w:t>
    </w:r>
    <w:proofErr w:type="spellEnd"/>
    <w:r>
      <w:rPr>
        <w:rStyle w:val="Numeropagina1"/>
        <w:rFonts w:ascii="Arial" w:hAnsi="Arial" w:cs="Arial"/>
        <w:sz w:val="14"/>
        <w:szCs w:val="14"/>
      </w:rPr>
      <w:t xml:space="preserve"> </w:t>
    </w:r>
    <w:proofErr w:type="spellStart"/>
    <w:r>
      <w:rPr>
        <w:rStyle w:val="Numeropagina1"/>
        <w:rFonts w:ascii="Arial" w:hAnsi="Arial" w:cs="Arial"/>
        <w:sz w:val="14"/>
        <w:szCs w:val="14"/>
      </w:rPr>
      <w:t>reserved</w:t>
    </w:r>
    <w:proofErr w:type="spellEnd"/>
    <w:r>
      <w:rPr>
        <w:rStyle w:val="Numeropagina1"/>
        <w:rFonts w:ascii="Arial" w:hAnsi="Arial"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3C4" w:rsidRDefault="002823C4">
      <w:pPr>
        <w:spacing w:before="0"/>
      </w:pPr>
      <w:r>
        <w:separator/>
      </w:r>
    </w:p>
  </w:footnote>
  <w:footnote w:type="continuationSeparator" w:id="0">
    <w:p w:rsidR="002823C4" w:rsidRDefault="002823C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2D" w:rsidRDefault="002823C4">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8" o:spid="_x0000_s2050" type="#_x0000_t136" style="position:absolute;left:0;text-align:left;margin-left:0;margin-top:0;width:522.45pt;height:87.05pt;rotation:315;z-index:-251654144;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94" w:rsidRDefault="002823C4">
    <w:pPr>
      <w:pStyle w:val="Intestazione"/>
      <w:tabs>
        <w:tab w:val="clear" w:pos="4153"/>
        <w:tab w:val="clear" w:pos="8306"/>
        <w:tab w:val="right" w:pos="8500"/>
      </w:tabs>
      <w:spacing w:before="24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9" o:spid="_x0000_s2051" type="#_x0000_t136" style="position:absolute;left:0;text-align:left;margin-left:0;margin-top:0;width:522.45pt;height:87.05pt;rotation:315;z-index:-251652096;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r w:rsidR="001C5F94">
      <w:tab/>
    </w:r>
    <w:r w:rsidR="001C5F94">
      <w:tab/>
    </w:r>
    <w:r w:rsidR="001C5F94">
      <w:rPr>
        <w:rFonts w:ascii="Arial" w:hAnsi="Arial" w:cs="Arial"/>
        <w:b/>
      </w:rPr>
      <w:t>ECDL / ICDL</w:t>
    </w:r>
    <w:r w:rsidR="00DD3CC0">
      <w:rPr>
        <w:rFonts w:ascii="Arial" w:hAnsi="Arial" w:cs="Arial"/>
        <w:b/>
      </w:rPr>
      <w:t xml:space="preserve"> - </w:t>
    </w:r>
    <w:r w:rsidR="001C5F94">
      <w:rPr>
        <w:rFonts w:ascii="Arial" w:hAnsi="Arial" w:cs="Arial"/>
        <w:b/>
      </w:rPr>
      <w:t xml:space="preserve"> </w:t>
    </w:r>
    <w:r w:rsidR="000729C7">
      <w:rPr>
        <w:rFonts w:ascii="Arial" w:hAnsi="Arial" w:cs="Arial"/>
        <w:b/>
      </w:rPr>
      <w:t xml:space="preserve">Istruzioni </w:t>
    </w:r>
    <w:r w:rsidR="00981502">
      <w:rPr>
        <w:noProof/>
        <w:lang w:eastAsia="it-IT"/>
      </w:rPr>
      <w:drawing>
        <wp:anchor distT="0" distB="0" distL="114300" distR="114300" simplePos="0" relativeHeight="251657216" behindDoc="0" locked="0" layoutInCell="1" allowOverlap="1" wp14:anchorId="12A026E7" wp14:editId="25012D08">
          <wp:simplePos x="0" y="0"/>
          <wp:positionH relativeFrom="column">
            <wp:posOffset>-26670</wp:posOffset>
          </wp:positionH>
          <wp:positionV relativeFrom="paragraph">
            <wp:posOffset>-9525</wp:posOffset>
          </wp:positionV>
          <wp:extent cx="2501900" cy="436880"/>
          <wp:effectExtent l="0" t="0" r="0" b="127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1900" cy="43688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90C1D" w:rsidRPr="00190C1D">
      <w:rPr>
        <w:rFonts w:ascii="Arial" w:hAnsi="Arial" w:cs="Arial"/>
        <w:sz w:val="24"/>
        <w:szCs w:val="24"/>
      </w:rPr>
      <w:t xml:space="preserve"> </w:t>
    </w:r>
    <w:r w:rsidR="00365E01">
      <w:rPr>
        <w:rFonts w:ascii="Arial" w:hAnsi="Arial" w:cs="Arial"/>
        <w:b/>
      </w:rPr>
      <w:t>Using Databases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2D" w:rsidRDefault="002823C4">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815437" o:spid="_x0000_s2049" type="#_x0000_t136" style="position:absolute;left:0;text-align:left;margin-left:0;margin-top:0;width:522.45pt;height:87.05pt;rotation:315;z-index:-251656192;mso-position-horizontal:center;mso-position-horizontal-relative:margin;mso-position-vertical:center;mso-position-vertical-relative:margin" o:allowincell="f" fillcolor="silver" stroked="f">
          <v:fill opacity=".5"/>
          <v:textpath style="font-family:&quot;Times New Roman&quot;;font-size:1pt" string="Sample Te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1584"/>
        </w:tabs>
        <w:ind w:left="1584" w:hanging="1584"/>
      </w:pPr>
    </w:lvl>
  </w:abstractNum>
  <w:abstractNum w:abstractNumId="2">
    <w:nsid w:val="00000002"/>
    <w:multiLevelType w:val="multilevel"/>
    <w:tmpl w:val="00000002"/>
    <w:name w:val="WW8Num1"/>
    <w:lvl w:ilvl="0">
      <w:start w:val="1"/>
      <w:numFmt w:val="lowerLetter"/>
      <w:pStyle w:val="SubTask"/>
      <w:lvlText w:val="%1."/>
      <w:lvlJc w:val="left"/>
      <w:pPr>
        <w:tabs>
          <w:tab w:val="num" w:pos="785"/>
        </w:tabs>
        <w:ind w:left="785" w:hanging="360"/>
      </w:pPr>
      <w:rPr>
        <w:b w:val="0"/>
        <w:i w:val="0"/>
        <w:sz w:val="24"/>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DE1A41F2"/>
    <w:name w:val="WW8Num3"/>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206463BF"/>
    <w:multiLevelType w:val="hybridMultilevel"/>
    <w:tmpl w:val="B15A5588"/>
    <w:lvl w:ilvl="0" w:tplc="30C093B8">
      <w:start w:val="1"/>
      <w:numFmt w:val="bullet"/>
      <w:lvlText w:val=""/>
      <w:lvlJc w:val="left"/>
      <w:pPr>
        <w:tabs>
          <w:tab w:val="num" w:pos="720"/>
        </w:tabs>
        <w:ind w:left="720" w:hanging="360"/>
      </w:pPr>
      <w:rPr>
        <w:rFonts w:ascii="Symbol" w:hAnsi="Symbol" w:hint="default"/>
      </w:rPr>
    </w:lvl>
    <w:lvl w:ilvl="1" w:tplc="614C4014" w:tentative="1">
      <w:start w:val="1"/>
      <w:numFmt w:val="bullet"/>
      <w:lvlText w:val="o"/>
      <w:lvlJc w:val="left"/>
      <w:pPr>
        <w:tabs>
          <w:tab w:val="num" w:pos="1440"/>
        </w:tabs>
        <w:ind w:left="1440" w:hanging="360"/>
      </w:pPr>
      <w:rPr>
        <w:rFonts w:ascii="Courier New" w:hAnsi="Courier New" w:hint="default"/>
      </w:rPr>
    </w:lvl>
    <w:lvl w:ilvl="2" w:tplc="B8E236A2" w:tentative="1">
      <w:start w:val="1"/>
      <w:numFmt w:val="bullet"/>
      <w:lvlText w:val=""/>
      <w:lvlJc w:val="left"/>
      <w:pPr>
        <w:tabs>
          <w:tab w:val="num" w:pos="2160"/>
        </w:tabs>
        <w:ind w:left="2160" w:hanging="360"/>
      </w:pPr>
      <w:rPr>
        <w:rFonts w:ascii="Wingdings" w:hAnsi="Wingdings" w:hint="default"/>
      </w:rPr>
    </w:lvl>
    <w:lvl w:ilvl="3" w:tplc="38A44900" w:tentative="1">
      <w:start w:val="1"/>
      <w:numFmt w:val="bullet"/>
      <w:lvlText w:val=""/>
      <w:lvlJc w:val="left"/>
      <w:pPr>
        <w:tabs>
          <w:tab w:val="num" w:pos="2880"/>
        </w:tabs>
        <w:ind w:left="2880" w:hanging="360"/>
      </w:pPr>
      <w:rPr>
        <w:rFonts w:ascii="Symbol" w:hAnsi="Symbol" w:hint="default"/>
      </w:rPr>
    </w:lvl>
    <w:lvl w:ilvl="4" w:tplc="16DC518E" w:tentative="1">
      <w:start w:val="1"/>
      <w:numFmt w:val="bullet"/>
      <w:lvlText w:val="o"/>
      <w:lvlJc w:val="left"/>
      <w:pPr>
        <w:tabs>
          <w:tab w:val="num" w:pos="3600"/>
        </w:tabs>
        <w:ind w:left="3600" w:hanging="360"/>
      </w:pPr>
      <w:rPr>
        <w:rFonts w:ascii="Courier New" w:hAnsi="Courier New" w:hint="default"/>
      </w:rPr>
    </w:lvl>
    <w:lvl w:ilvl="5" w:tplc="33D614B8" w:tentative="1">
      <w:start w:val="1"/>
      <w:numFmt w:val="bullet"/>
      <w:lvlText w:val=""/>
      <w:lvlJc w:val="left"/>
      <w:pPr>
        <w:tabs>
          <w:tab w:val="num" w:pos="4320"/>
        </w:tabs>
        <w:ind w:left="4320" w:hanging="360"/>
      </w:pPr>
      <w:rPr>
        <w:rFonts w:ascii="Wingdings" w:hAnsi="Wingdings" w:hint="default"/>
      </w:rPr>
    </w:lvl>
    <w:lvl w:ilvl="6" w:tplc="23B88D3E" w:tentative="1">
      <w:start w:val="1"/>
      <w:numFmt w:val="bullet"/>
      <w:lvlText w:val=""/>
      <w:lvlJc w:val="left"/>
      <w:pPr>
        <w:tabs>
          <w:tab w:val="num" w:pos="5040"/>
        </w:tabs>
        <w:ind w:left="5040" w:hanging="360"/>
      </w:pPr>
      <w:rPr>
        <w:rFonts w:ascii="Symbol" w:hAnsi="Symbol" w:hint="default"/>
      </w:rPr>
    </w:lvl>
    <w:lvl w:ilvl="7" w:tplc="2F90FF38" w:tentative="1">
      <w:start w:val="1"/>
      <w:numFmt w:val="bullet"/>
      <w:lvlText w:val="o"/>
      <w:lvlJc w:val="left"/>
      <w:pPr>
        <w:tabs>
          <w:tab w:val="num" w:pos="5760"/>
        </w:tabs>
        <w:ind w:left="5760" w:hanging="360"/>
      </w:pPr>
      <w:rPr>
        <w:rFonts w:ascii="Courier New" w:hAnsi="Courier New" w:hint="default"/>
      </w:rPr>
    </w:lvl>
    <w:lvl w:ilvl="8" w:tplc="AEC0A950" w:tentative="1">
      <w:start w:val="1"/>
      <w:numFmt w:val="bullet"/>
      <w:lvlText w:val=""/>
      <w:lvlJc w:val="left"/>
      <w:pPr>
        <w:tabs>
          <w:tab w:val="num" w:pos="6480"/>
        </w:tabs>
        <w:ind w:left="6480" w:hanging="360"/>
      </w:pPr>
      <w:rPr>
        <w:rFonts w:ascii="Wingdings" w:hAnsi="Wingdings" w:hint="default"/>
      </w:rPr>
    </w:lvl>
  </w:abstractNum>
  <w:abstractNum w:abstractNumId="6">
    <w:nsid w:val="51207979"/>
    <w:multiLevelType w:val="hybridMultilevel"/>
    <w:tmpl w:val="B504E85C"/>
    <w:lvl w:ilvl="0" w:tplc="1B04CBA0">
      <w:start w:val="1"/>
      <w:numFmt w:val="bullet"/>
      <w:lvlText w:val=""/>
      <w:lvlJc w:val="left"/>
      <w:pPr>
        <w:tabs>
          <w:tab w:val="num" w:pos="720"/>
        </w:tabs>
        <w:ind w:left="720" w:hanging="360"/>
      </w:pPr>
      <w:rPr>
        <w:rFonts w:ascii="Symbol" w:hAnsi="Symbol" w:cs="Symbol" w:hint="default"/>
      </w:rPr>
    </w:lvl>
    <w:lvl w:ilvl="1" w:tplc="5F32804C">
      <w:start w:val="1"/>
      <w:numFmt w:val="bullet"/>
      <w:lvlText w:val="o"/>
      <w:lvlJc w:val="left"/>
      <w:pPr>
        <w:tabs>
          <w:tab w:val="num" w:pos="1440"/>
        </w:tabs>
        <w:ind w:left="1440" w:hanging="360"/>
      </w:pPr>
      <w:rPr>
        <w:rFonts w:ascii="Courier New" w:hAnsi="Courier New" w:cs="Courier New" w:hint="default"/>
      </w:rPr>
    </w:lvl>
    <w:lvl w:ilvl="2" w:tplc="79FE726E">
      <w:start w:val="1"/>
      <w:numFmt w:val="bullet"/>
      <w:lvlText w:val=""/>
      <w:lvlJc w:val="left"/>
      <w:pPr>
        <w:tabs>
          <w:tab w:val="num" w:pos="2160"/>
        </w:tabs>
        <w:ind w:left="2160" w:hanging="360"/>
      </w:pPr>
      <w:rPr>
        <w:rFonts w:ascii="Wingdings" w:hAnsi="Wingdings" w:cs="Wingdings" w:hint="default"/>
      </w:rPr>
    </w:lvl>
    <w:lvl w:ilvl="3" w:tplc="78BC4C08">
      <w:start w:val="1"/>
      <w:numFmt w:val="bullet"/>
      <w:lvlText w:val=""/>
      <w:lvlJc w:val="left"/>
      <w:pPr>
        <w:tabs>
          <w:tab w:val="num" w:pos="2880"/>
        </w:tabs>
        <w:ind w:left="2880" w:hanging="360"/>
      </w:pPr>
      <w:rPr>
        <w:rFonts w:ascii="Symbol" w:hAnsi="Symbol" w:cs="Symbol" w:hint="default"/>
      </w:rPr>
    </w:lvl>
    <w:lvl w:ilvl="4" w:tplc="4014ADAA">
      <w:start w:val="1"/>
      <w:numFmt w:val="bullet"/>
      <w:lvlText w:val="o"/>
      <w:lvlJc w:val="left"/>
      <w:pPr>
        <w:tabs>
          <w:tab w:val="num" w:pos="3600"/>
        </w:tabs>
        <w:ind w:left="3600" w:hanging="360"/>
      </w:pPr>
      <w:rPr>
        <w:rFonts w:ascii="Courier New" w:hAnsi="Courier New" w:cs="Courier New" w:hint="default"/>
      </w:rPr>
    </w:lvl>
    <w:lvl w:ilvl="5" w:tplc="03483AAC">
      <w:start w:val="1"/>
      <w:numFmt w:val="bullet"/>
      <w:lvlText w:val=""/>
      <w:lvlJc w:val="left"/>
      <w:pPr>
        <w:tabs>
          <w:tab w:val="num" w:pos="4320"/>
        </w:tabs>
        <w:ind w:left="4320" w:hanging="360"/>
      </w:pPr>
      <w:rPr>
        <w:rFonts w:ascii="Wingdings" w:hAnsi="Wingdings" w:cs="Wingdings" w:hint="default"/>
      </w:rPr>
    </w:lvl>
    <w:lvl w:ilvl="6" w:tplc="45CAA434">
      <w:start w:val="1"/>
      <w:numFmt w:val="bullet"/>
      <w:lvlText w:val=""/>
      <w:lvlJc w:val="left"/>
      <w:pPr>
        <w:tabs>
          <w:tab w:val="num" w:pos="5040"/>
        </w:tabs>
        <w:ind w:left="5040" w:hanging="360"/>
      </w:pPr>
      <w:rPr>
        <w:rFonts w:ascii="Symbol" w:hAnsi="Symbol" w:cs="Symbol" w:hint="default"/>
      </w:rPr>
    </w:lvl>
    <w:lvl w:ilvl="7" w:tplc="F436546A">
      <w:start w:val="1"/>
      <w:numFmt w:val="bullet"/>
      <w:lvlText w:val="o"/>
      <w:lvlJc w:val="left"/>
      <w:pPr>
        <w:tabs>
          <w:tab w:val="num" w:pos="5760"/>
        </w:tabs>
        <w:ind w:left="5760" w:hanging="360"/>
      </w:pPr>
      <w:rPr>
        <w:rFonts w:ascii="Courier New" w:hAnsi="Courier New" w:cs="Courier New" w:hint="default"/>
      </w:rPr>
    </w:lvl>
    <w:lvl w:ilvl="8" w:tplc="D802667C">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6"/>
  </w:num>
  <w:num w:numId="6">
    <w:abstractNumId w:val="1"/>
  </w:num>
  <w:num w:numId="7">
    <w:abstractNumId w:val="1"/>
  </w:num>
  <w:num w:numId="8">
    <w:abstractNumId w:val="1"/>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C7"/>
    <w:rsid w:val="000366F7"/>
    <w:rsid w:val="000543E1"/>
    <w:rsid w:val="000729C7"/>
    <w:rsid w:val="000A1A45"/>
    <w:rsid w:val="000A73B0"/>
    <w:rsid w:val="000B417B"/>
    <w:rsid w:val="000C5EAA"/>
    <w:rsid w:val="000D2445"/>
    <w:rsid w:val="00113069"/>
    <w:rsid w:val="001768E1"/>
    <w:rsid w:val="00190C1D"/>
    <w:rsid w:val="001C4754"/>
    <w:rsid w:val="001C5F94"/>
    <w:rsid w:val="001D60F8"/>
    <w:rsid w:val="0028034E"/>
    <w:rsid w:val="002823C4"/>
    <w:rsid w:val="002D7C15"/>
    <w:rsid w:val="00307A25"/>
    <w:rsid w:val="00340374"/>
    <w:rsid w:val="00365E01"/>
    <w:rsid w:val="0038792A"/>
    <w:rsid w:val="003A0984"/>
    <w:rsid w:val="003E7458"/>
    <w:rsid w:val="00411679"/>
    <w:rsid w:val="00465E84"/>
    <w:rsid w:val="00480F64"/>
    <w:rsid w:val="00494FD3"/>
    <w:rsid w:val="004E7E20"/>
    <w:rsid w:val="004F2253"/>
    <w:rsid w:val="00524D54"/>
    <w:rsid w:val="005358B7"/>
    <w:rsid w:val="00537FF3"/>
    <w:rsid w:val="00541BE4"/>
    <w:rsid w:val="0057290F"/>
    <w:rsid w:val="005D0208"/>
    <w:rsid w:val="005D0C37"/>
    <w:rsid w:val="005F3DE1"/>
    <w:rsid w:val="0062480A"/>
    <w:rsid w:val="00625447"/>
    <w:rsid w:val="00625B97"/>
    <w:rsid w:val="00647B06"/>
    <w:rsid w:val="00664B2E"/>
    <w:rsid w:val="00670DF5"/>
    <w:rsid w:val="00682357"/>
    <w:rsid w:val="006A2167"/>
    <w:rsid w:val="0070237D"/>
    <w:rsid w:val="00714844"/>
    <w:rsid w:val="00715768"/>
    <w:rsid w:val="00717A8E"/>
    <w:rsid w:val="00741709"/>
    <w:rsid w:val="00743D7F"/>
    <w:rsid w:val="0074588C"/>
    <w:rsid w:val="007716C2"/>
    <w:rsid w:val="00793CD3"/>
    <w:rsid w:val="00843EA1"/>
    <w:rsid w:val="00857885"/>
    <w:rsid w:val="008A0B62"/>
    <w:rsid w:val="008B2DB4"/>
    <w:rsid w:val="008C3850"/>
    <w:rsid w:val="008C47AB"/>
    <w:rsid w:val="008E7C5E"/>
    <w:rsid w:val="00981502"/>
    <w:rsid w:val="00A06CD0"/>
    <w:rsid w:val="00A119CC"/>
    <w:rsid w:val="00A70A48"/>
    <w:rsid w:val="00AA45D6"/>
    <w:rsid w:val="00AC3EAA"/>
    <w:rsid w:val="00AC682E"/>
    <w:rsid w:val="00AF7686"/>
    <w:rsid w:val="00B311ED"/>
    <w:rsid w:val="00B34C4C"/>
    <w:rsid w:val="00B4291B"/>
    <w:rsid w:val="00B43FEC"/>
    <w:rsid w:val="00B70FAC"/>
    <w:rsid w:val="00B7792D"/>
    <w:rsid w:val="00B80016"/>
    <w:rsid w:val="00BC0F54"/>
    <w:rsid w:val="00BD262B"/>
    <w:rsid w:val="00C020D4"/>
    <w:rsid w:val="00C05C3F"/>
    <w:rsid w:val="00C20FD9"/>
    <w:rsid w:val="00C31C71"/>
    <w:rsid w:val="00C458BD"/>
    <w:rsid w:val="00C7393A"/>
    <w:rsid w:val="00C778D8"/>
    <w:rsid w:val="00C77F5A"/>
    <w:rsid w:val="00CD3C38"/>
    <w:rsid w:val="00D17572"/>
    <w:rsid w:val="00D66040"/>
    <w:rsid w:val="00D83A30"/>
    <w:rsid w:val="00DA45CA"/>
    <w:rsid w:val="00DC4FAF"/>
    <w:rsid w:val="00DD3CC0"/>
    <w:rsid w:val="00DF6007"/>
    <w:rsid w:val="00E31417"/>
    <w:rsid w:val="00E723D6"/>
    <w:rsid w:val="00E85DBF"/>
    <w:rsid w:val="00E86722"/>
    <w:rsid w:val="00EC4827"/>
    <w:rsid w:val="00F319B1"/>
    <w:rsid w:val="00F405E5"/>
    <w:rsid w:val="00F6129A"/>
    <w:rsid w:val="00F63239"/>
    <w:rsid w:val="00FA27EE"/>
    <w:rsid w:val="00FB123E"/>
    <w:rsid w:val="00FC1FC5"/>
    <w:rsid w:val="00FC7D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before="100"/>
      <w:ind w:left="454" w:hanging="454"/>
    </w:pPr>
    <w:rPr>
      <w:kern w:val="1"/>
      <w:lang w:eastAsia="en-US"/>
    </w:rPr>
  </w:style>
  <w:style w:type="paragraph" w:styleId="Titolo1">
    <w:name w:val="heading 1"/>
    <w:basedOn w:val="Normale"/>
    <w:next w:val="Corpotesto"/>
    <w:qFormat/>
    <w:pPr>
      <w:keepNext/>
      <w:outlineLvl w:val="0"/>
    </w:pPr>
    <w:rPr>
      <w:b/>
      <w:sz w:val="24"/>
    </w:rPr>
  </w:style>
  <w:style w:type="paragraph" w:styleId="Titolo2">
    <w:name w:val="heading 2"/>
    <w:basedOn w:val="Normale"/>
    <w:next w:val="Corpotesto"/>
    <w:qFormat/>
    <w:pPr>
      <w:keepNext/>
      <w:numPr>
        <w:ilvl w:val="1"/>
        <w:numId w:val="1"/>
      </w:numPr>
      <w:outlineLvl w:val="1"/>
    </w:pPr>
    <w:rPr>
      <w:sz w:val="24"/>
    </w:rPr>
  </w:style>
  <w:style w:type="paragraph" w:styleId="Titolo3">
    <w:name w:val="heading 3"/>
    <w:basedOn w:val="Normale"/>
    <w:next w:val="Corpotesto"/>
    <w:qFormat/>
    <w:pPr>
      <w:keepNext/>
      <w:ind w:left="0" w:firstLine="0"/>
      <w:outlineLvl w:val="2"/>
    </w:pPr>
    <w:rPr>
      <w:b/>
      <w:sz w:val="24"/>
    </w:rPr>
  </w:style>
  <w:style w:type="paragraph" w:styleId="Titolo4">
    <w:name w:val="heading 4"/>
    <w:basedOn w:val="Normale"/>
    <w:next w:val="Corpotesto"/>
    <w:qFormat/>
    <w:pPr>
      <w:keepNext/>
      <w:numPr>
        <w:ilvl w:val="3"/>
        <w:numId w:val="1"/>
      </w:numPr>
      <w:spacing w:before="120"/>
      <w:outlineLvl w:val="3"/>
    </w:pPr>
    <w:rPr>
      <w:rFonts w:ascii="Arial" w:hAnsi="Arial" w:cs="Arial"/>
      <w:b/>
      <w:sz w:val="28"/>
    </w:rPr>
  </w:style>
  <w:style w:type="paragraph" w:styleId="Titolo5">
    <w:name w:val="heading 5"/>
    <w:basedOn w:val="Normale"/>
    <w:next w:val="Corpotesto"/>
    <w:qFormat/>
    <w:pPr>
      <w:keepNext/>
      <w:numPr>
        <w:ilvl w:val="4"/>
        <w:numId w:val="1"/>
      </w:numPr>
      <w:jc w:val="right"/>
      <w:outlineLvl w:val="4"/>
    </w:pPr>
    <w:rPr>
      <w:b/>
      <w:sz w:val="24"/>
    </w:rPr>
  </w:style>
  <w:style w:type="paragraph" w:styleId="Titolo6">
    <w:name w:val="heading 6"/>
    <w:basedOn w:val="Normale"/>
    <w:next w:val="Corpotesto"/>
    <w:qFormat/>
    <w:pPr>
      <w:keepNext/>
      <w:numPr>
        <w:ilvl w:val="5"/>
        <w:numId w:val="1"/>
      </w:numPr>
      <w:jc w:val="right"/>
      <w:outlineLvl w:val="5"/>
    </w:pPr>
    <w:rPr>
      <w:b/>
      <w:sz w:val="24"/>
    </w:rPr>
  </w:style>
  <w:style w:type="paragraph" w:styleId="Titolo7">
    <w:name w:val="heading 7"/>
    <w:basedOn w:val="Normale"/>
    <w:next w:val="Corpotesto"/>
    <w:qFormat/>
    <w:pPr>
      <w:keepNext/>
      <w:numPr>
        <w:ilvl w:val="6"/>
        <w:numId w:val="1"/>
      </w:numPr>
      <w:outlineLvl w:val="6"/>
    </w:pPr>
    <w:rPr>
      <w:color w:val="0000FF"/>
      <w:sz w:val="40"/>
    </w:rPr>
  </w:style>
  <w:style w:type="paragraph" w:styleId="Titolo9">
    <w:name w:val="heading 9"/>
    <w:basedOn w:val="Normale"/>
    <w:next w:val="Corpotesto"/>
    <w:qFormat/>
    <w:pPr>
      <w:keepNext/>
      <w:keepLines/>
      <w:numPr>
        <w:ilvl w:val="8"/>
        <w:numId w:val="1"/>
      </w:numPr>
      <w:spacing w:before="200"/>
      <w:outlineLvl w:val="8"/>
    </w:pPr>
    <w:rPr>
      <w:rFonts w:ascii="Cambria" w:hAnsi="Cambria" w:cs="font366"/>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b w:val="0"/>
      <w:i w:val="0"/>
      <w:sz w:val="24"/>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Numeropagina1">
    <w:name w:val="Numero pagina1"/>
    <w:basedOn w:val="Carpredefinitoparagrafo1"/>
  </w:style>
  <w:style w:type="character" w:styleId="Enfasigrassetto">
    <w:name w:val="Strong"/>
    <w:qFormat/>
    <w:rPr>
      <w:b/>
      <w:bCs/>
    </w:rPr>
  </w:style>
  <w:style w:type="character" w:customStyle="1" w:styleId="Rimandonotaapidipagina1">
    <w:name w:val="Rimando nota a piè di pagina1"/>
    <w:rPr>
      <w:vertAlign w:val="superscript"/>
    </w:rPr>
  </w:style>
  <w:style w:type="character" w:customStyle="1" w:styleId="Collegamentovisitato1">
    <w:name w:val="Collegamento visitato1"/>
    <w:rPr>
      <w:color w:val="800080"/>
      <w:u w:val="single"/>
    </w:rPr>
  </w:style>
  <w:style w:type="character" w:customStyle="1" w:styleId="taskChar">
    <w:name w:val="task Char"/>
    <w:rPr>
      <w:rFonts w:ascii="Arial" w:hAnsi="Arial" w:cs="Arial"/>
      <w:sz w:val="24"/>
      <w:lang w:eastAsia="en-US" w:bidi="ar-SA"/>
    </w:rPr>
  </w:style>
  <w:style w:type="character" w:customStyle="1" w:styleId="SubTaskChar">
    <w:name w:val="SubTask Char"/>
    <w:rPr>
      <w:rFonts w:ascii="Arial" w:hAnsi="Arial" w:cs="Arial"/>
      <w:sz w:val="24"/>
    </w:rPr>
  </w:style>
  <w:style w:type="character" w:customStyle="1" w:styleId="changesChar">
    <w:name w:val="changes Char"/>
    <w:rPr>
      <w:rFonts w:ascii="Arial" w:eastAsia="Calibri" w:hAnsi="Arial" w:cs="Arial"/>
      <w:color w:val="C00000"/>
      <w:sz w:val="24"/>
      <w:szCs w:val="22"/>
    </w:rPr>
  </w:style>
  <w:style w:type="character" w:customStyle="1" w:styleId="HeaderChar">
    <w:name w:val="Header Char"/>
    <w:basedOn w:val="Carpredefinitoparagrafo1"/>
  </w:style>
  <w:style w:type="character" w:customStyle="1" w:styleId="FooterChar">
    <w:name w:val="Footer Char"/>
    <w:basedOn w:val="Carpredefinitoparagrafo1"/>
  </w:style>
  <w:style w:type="character" w:customStyle="1" w:styleId="Heading9Char">
    <w:name w:val="Heading 9 Char"/>
    <w:rPr>
      <w:rFonts w:ascii="Cambria" w:hAnsi="Cambria" w:cs="font366"/>
      <w:i/>
      <w:iCs/>
      <w:color w:val="404040"/>
    </w:rPr>
  </w:style>
  <w:style w:type="character" w:customStyle="1" w:styleId="BodyTextIndentChar">
    <w:name w:val="Body Text Indent Char"/>
    <w:rPr>
      <w:color w:val="000000"/>
      <w:sz w:val="24"/>
    </w:rPr>
  </w:style>
  <w:style w:type="character" w:customStyle="1" w:styleId="FootnoteTextChar">
    <w:name w:val="Footnote Text Char"/>
    <w:basedOn w:val="Carpredefinitoparagrafo1"/>
  </w:style>
  <w:style w:type="character" w:customStyle="1" w:styleId="Heading4Char">
    <w:name w:val="Heading 4 Char"/>
    <w:rPr>
      <w:rFonts w:ascii="Arial" w:hAnsi="Arial" w:cs="Arial"/>
      <w:b/>
      <w:sz w:val="28"/>
    </w:rPr>
  </w:style>
  <w:style w:type="character" w:customStyle="1" w:styleId="Rimandocommento1">
    <w:name w:val="Rimando commento1"/>
    <w:rPr>
      <w:sz w:val="16"/>
      <w:szCs w:val="16"/>
    </w:rPr>
  </w:style>
  <w:style w:type="character" w:customStyle="1" w:styleId="CommentTextChar">
    <w:name w:val="Comment Text Char"/>
    <w:basedOn w:val="Carpredefinitoparagrafo1"/>
  </w:style>
  <w:style w:type="character" w:customStyle="1" w:styleId="CommentSubjectChar">
    <w:name w:val="Comment Subject Char"/>
    <w:rPr>
      <w:b/>
      <w:bCs/>
    </w:rPr>
  </w:style>
  <w:style w:type="character" w:customStyle="1" w:styleId="ListLabel1">
    <w:name w:val="ListLabel 1"/>
    <w:rPr>
      <w:b w:val="0"/>
      <w:i w:val="0"/>
      <w:sz w:val="24"/>
      <w:szCs w:val="20"/>
    </w:rPr>
  </w:style>
  <w:style w:type="character" w:customStyle="1" w:styleId="ListLabel2">
    <w:name w:val="ListLabel 2"/>
    <w:rPr>
      <w:rFonts w:cs="Times New Roman"/>
      <w:b w:val="0"/>
      <w:i w:val="0"/>
      <w:color w:val="00000A"/>
      <w:sz w:val="24"/>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Titolo10">
    <w:name w:val="Titolo1"/>
    <w:basedOn w:val="Normale"/>
    <w:next w:val="Corpotesto"/>
    <w:pPr>
      <w:keepNext/>
      <w:spacing w:before="240" w:after="120"/>
    </w:pPr>
    <w:rPr>
      <w:rFonts w:ascii="Liberation Sans" w:eastAsia="DejaVu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customStyle="1" w:styleId="Corpodeltesto31">
    <w:name w:val="Corpo del testo 31"/>
    <w:basedOn w:val="Normale"/>
    <w:rPr>
      <w:bCs/>
      <w:sz w:val="22"/>
    </w:rPr>
  </w:style>
  <w:style w:type="paragraph" w:customStyle="1" w:styleId="Frstefteroverskri">
    <w:name w:val="Først efter overskri"/>
    <w:pPr>
      <w:suppressAutoHyphens/>
      <w:spacing w:before="140" w:line="260" w:lineRule="exact"/>
      <w:ind w:left="454" w:hanging="454"/>
      <w:jc w:val="both"/>
    </w:pPr>
    <w:rPr>
      <w:rFonts w:ascii="Palatino" w:hAnsi="Palatino"/>
      <w:kern w:val="1"/>
      <w:sz w:val="22"/>
      <w:lang w:eastAsia="en-US"/>
    </w:rPr>
  </w:style>
  <w:style w:type="paragraph" w:customStyle="1" w:styleId="Intro">
    <w:name w:val="Intro"/>
    <w:basedOn w:val="Normale"/>
    <w:pPr>
      <w:keepNext/>
      <w:spacing w:after="240"/>
    </w:pPr>
    <w:rPr>
      <w:rFonts w:ascii="Arial" w:hAnsi="Arial" w:cs="Arial"/>
      <w:b/>
      <w:sz w:val="28"/>
    </w:rPr>
  </w:style>
  <w:style w:type="paragraph" w:customStyle="1" w:styleId="task">
    <w:name w:val="task"/>
    <w:basedOn w:val="Normale"/>
    <w:pPr>
      <w:tabs>
        <w:tab w:val="left" w:pos="1276"/>
      </w:tabs>
      <w:spacing w:before="120"/>
      <w:ind w:left="567" w:hanging="567"/>
    </w:pPr>
    <w:rPr>
      <w:rFonts w:ascii="Arial" w:hAnsi="Arial" w:cs="Arial"/>
      <w:sz w:val="24"/>
    </w:rPr>
  </w:style>
  <w:style w:type="paragraph" w:customStyle="1" w:styleId="Test">
    <w:name w:val="Test"/>
    <w:pPr>
      <w:pageBreakBefore/>
      <w:widowControl w:val="0"/>
      <w:suppressAutoHyphens/>
    </w:pPr>
    <w:rPr>
      <w:rFonts w:ascii="Arial" w:hAnsi="Arial"/>
      <w:kern w:val="1"/>
      <w:lang w:eastAsia="en-US"/>
    </w:rPr>
  </w:style>
  <w:style w:type="paragraph" w:customStyle="1" w:styleId="Heading2H2">
    <w:name w:val="Heading 2.H2"/>
    <w:basedOn w:val="Normale"/>
    <w:pPr>
      <w:keepNext/>
      <w:spacing w:before="480" w:after="240"/>
    </w:pPr>
    <w:rPr>
      <w:b/>
      <w:i/>
      <w:sz w:val="28"/>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Corpodeltesto21">
    <w:name w:val="Corpo del testo 21"/>
    <w:basedOn w:val="Normale"/>
    <w:pPr>
      <w:widowControl w:val="0"/>
    </w:pPr>
    <w:rPr>
      <w:sz w:val="24"/>
    </w:rPr>
  </w:style>
  <w:style w:type="paragraph" w:customStyle="1" w:styleId="Testonotaapidipagina1">
    <w:name w:val="Testo nota a piè di pagina1"/>
    <w:basedOn w:val="Normale"/>
  </w:style>
  <w:style w:type="paragraph" w:customStyle="1" w:styleId="Paragrafoelenco1">
    <w:name w:val="Paragrafo elenco1"/>
    <w:basedOn w:val="Normale"/>
    <w:pPr>
      <w:ind w:left="720"/>
    </w:pPr>
  </w:style>
  <w:style w:type="paragraph" w:customStyle="1" w:styleId="msolistparagraph0">
    <w:name w:val="msolistparagraph"/>
    <w:basedOn w:val="Normale"/>
    <w:pPr>
      <w:spacing w:before="0"/>
      <w:ind w:left="720" w:firstLine="0"/>
      <w:contextualSpacing/>
    </w:pPr>
    <w:rPr>
      <w:sz w:val="24"/>
      <w:szCs w:val="24"/>
    </w:rPr>
  </w:style>
  <w:style w:type="paragraph" w:customStyle="1" w:styleId="SubTask">
    <w:name w:val="SubTask"/>
    <w:basedOn w:val="Normale"/>
    <w:pPr>
      <w:numPr>
        <w:numId w:val="2"/>
      </w:numPr>
      <w:tabs>
        <w:tab w:val="left" w:pos="6957"/>
      </w:tabs>
      <w:spacing w:before="120" w:after="120"/>
    </w:pPr>
    <w:rPr>
      <w:rFonts w:ascii="Arial" w:hAnsi="Arial" w:cs="Arial"/>
      <w:sz w:val="24"/>
    </w:rPr>
  </w:style>
  <w:style w:type="paragraph" w:customStyle="1" w:styleId="SubtaskMark">
    <w:name w:val="Subtask Mark"/>
    <w:basedOn w:val="SubTask"/>
    <w:rPr>
      <w:b/>
      <w:bCs/>
    </w:rPr>
  </w:style>
  <w:style w:type="paragraph" w:customStyle="1" w:styleId="Aheader">
    <w:name w:val="A header"/>
    <w:basedOn w:val="Normale"/>
    <w:pPr>
      <w:spacing w:before="240" w:after="120"/>
      <w:ind w:left="0" w:firstLine="0"/>
    </w:pPr>
    <w:rPr>
      <w:rFonts w:ascii="Arial" w:hAnsi="Arial" w:cs="Arial"/>
      <w:b/>
      <w:color w:val="000000"/>
      <w:sz w:val="24"/>
      <w:szCs w:val="24"/>
    </w:rPr>
  </w:style>
  <w:style w:type="paragraph" w:customStyle="1" w:styleId="Default">
    <w:name w:val="Default"/>
    <w:pPr>
      <w:suppressAutoHyphens/>
      <w:spacing w:before="120"/>
    </w:pPr>
    <w:rPr>
      <w:rFonts w:ascii="Arial" w:hAnsi="Arial" w:cs="Arial"/>
      <w:color w:val="000000"/>
      <w:kern w:val="1"/>
      <w:sz w:val="24"/>
      <w:szCs w:val="24"/>
      <w:lang w:eastAsia="en-US"/>
    </w:rPr>
  </w:style>
  <w:style w:type="paragraph" w:customStyle="1" w:styleId="changes">
    <w:name w:val="changes"/>
    <w:basedOn w:val="Normale"/>
    <w:pPr>
      <w:spacing w:before="0" w:after="120"/>
      <w:ind w:left="0" w:firstLine="0"/>
    </w:pPr>
    <w:rPr>
      <w:rFonts w:ascii="Arial" w:eastAsia="Calibri" w:hAnsi="Arial" w:cs="Arial"/>
      <w:color w:val="C00000"/>
      <w:sz w:val="24"/>
      <w:szCs w:val="22"/>
    </w:rPr>
  </w:style>
  <w:style w:type="paragraph" w:customStyle="1" w:styleId="Testofumetto1">
    <w:name w:val="Testo fumetto1"/>
    <w:basedOn w:val="Normale"/>
    <w:rPr>
      <w:rFonts w:ascii="Tahoma" w:hAnsi="Tahoma" w:cs="Tahoma"/>
      <w:sz w:val="16"/>
      <w:szCs w:val="16"/>
    </w:rPr>
  </w:style>
  <w:style w:type="paragraph" w:customStyle="1" w:styleId="Didascalia1">
    <w:name w:val="Didascalia1"/>
    <w:basedOn w:val="Normale"/>
    <w:pPr>
      <w:spacing w:before="120" w:after="120" w:line="360" w:lineRule="auto"/>
      <w:ind w:left="0" w:firstLine="0"/>
      <w:jc w:val="both"/>
    </w:pPr>
    <w:rPr>
      <w:rFonts w:ascii="Arial" w:hAnsi="Arial" w:cs="Arial"/>
      <w:b/>
      <w:bCs/>
    </w:rPr>
  </w:style>
  <w:style w:type="paragraph" w:styleId="Rientrocorpodeltesto">
    <w:name w:val="Body Text Indent"/>
    <w:basedOn w:val="Normale"/>
    <w:pPr>
      <w:spacing w:before="0"/>
      <w:ind w:left="900" w:hanging="540"/>
    </w:pPr>
    <w:rPr>
      <w:color w:val="000000"/>
      <w:sz w:val="24"/>
    </w:rPr>
  </w:style>
  <w:style w:type="paragraph" w:customStyle="1" w:styleId="NormaleWeb1">
    <w:name w:val="Normale (Web)1"/>
    <w:basedOn w:val="Normale"/>
    <w:pPr>
      <w:spacing w:before="280" w:after="280"/>
      <w:ind w:left="0" w:firstLine="0"/>
    </w:pPr>
    <w:rPr>
      <w:sz w:val="24"/>
      <w:szCs w:val="24"/>
    </w:rPr>
  </w:style>
  <w:style w:type="paragraph" w:customStyle="1" w:styleId="Testocommento1">
    <w:name w:val="Testo commento1"/>
    <w:basedOn w:val="Normale"/>
  </w:style>
  <w:style w:type="paragraph" w:customStyle="1" w:styleId="Soggettocommento1">
    <w:name w:val="Soggetto commento1"/>
    <w:basedOn w:val="Testocommento1"/>
    <w:rPr>
      <w:b/>
      <w:bCs/>
    </w:rPr>
  </w:style>
  <w:style w:type="character" w:customStyle="1" w:styleId="definizione">
    <w:name w:val="definizione"/>
    <w:rsid w:val="00A70A48"/>
    <w:rPr>
      <w:rFonts w:ascii="Arial" w:hAnsi="Arial"/>
      <w:b/>
      <w:i/>
      <w:sz w:val="20"/>
    </w:rPr>
  </w:style>
  <w:style w:type="paragraph" w:customStyle="1" w:styleId="Basictask">
    <w:name w:val="Basic task"/>
    <w:basedOn w:val="Normale"/>
    <w:rsid w:val="00E85DBF"/>
    <w:pPr>
      <w:tabs>
        <w:tab w:val="left" w:pos="1134"/>
      </w:tabs>
      <w:suppressAutoHyphens w:val="0"/>
      <w:spacing w:before="240"/>
      <w:ind w:left="0" w:firstLine="0"/>
    </w:pPr>
    <w:rPr>
      <w:rFonts w:ascii="Arial" w:hAnsi="Arial"/>
      <w:b/>
      <w:kern w:val="0"/>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before="100"/>
      <w:ind w:left="454" w:hanging="454"/>
    </w:pPr>
    <w:rPr>
      <w:kern w:val="1"/>
      <w:lang w:eastAsia="en-US"/>
    </w:rPr>
  </w:style>
  <w:style w:type="paragraph" w:styleId="Titolo1">
    <w:name w:val="heading 1"/>
    <w:basedOn w:val="Normale"/>
    <w:next w:val="Corpotesto"/>
    <w:qFormat/>
    <w:pPr>
      <w:keepNext/>
      <w:outlineLvl w:val="0"/>
    </w:pPr>
    <w:rPr>
      <w:b/>
      <w:sz w:val="24"/>
    </w:rPr>
  </w:style>
  <w:style w:type="paragraph" w:styleId="Titolo2">
    <w:name w:val="heading 2"/>
    <w:basedOn w:val="Normale"/>
    <w:next w:val="Corpotesto"/>
    <w:qFormat/>
    <w:pPr>
      <w:keepNext/>
      <w:numPr>
        <w:ilvl w:val="1"/>
        <w:numId w:val="1"/>
      </w:numPr>
      <w:outlineLvl w:val="1"/>
    </w:pPr>
    <w:rPr>
      <w:sz w:val="24"/>
    </w:rPr>
  </w:style>
  <w:style w:type="paragraph" w:styleId="Titolo3">
    <w:name w:val="heading 3"/>
    <w:basedOn w:val="Normale"/>
    <w:next w:val="Corpotesto"/>
    <w:qFormat/>
    <w:pPr>
      <w:keepNext/>
      <w:ind w:left="0" w:firstLine="0"/>
      <w:outlineLvl w:val="2"/>
    </w:pPr>
    <w:rPr>
      <w:b/>
      <w:sz w:val="24"/>
    </w:rPr>
  </w:style>
  <w:style w:type="paragraph" w:styleId="Titolo4">
    <w:name w:val="heading 4"/>
    <w:basedOn w:val="Normale"/>
    <w:next w:val="Corpotesto"/>
    <w:qFormat/>
    <w:pPr>
      <w:keepNext/>
      <w:numPr>
        <w:ilvl w:val="3"/>
        <w:numId w:val="1"/>
      </w:numPr>
      <w:spacing w:before="120"/>
      <w:outlineLvl w:val="3"/>
    </w:pPr>
    <w:rPr>
      <w:rFonts w:ascii="Arial" w:hAnsi="Arial" w:cs="Arial"/>
      <w:b/>
      <w:sz w:val="28"/>
    </w:rPr>
  </w:style>
  <w:style w:type="paragraph" w:styleId="Titolo5">
    <w:name w:val="heading 5"/>
    <w:basedOn w:val="Normale"/>
    <w:next w:val="Corpotesto"/>
    <w:qFormat/>
    <w:pPr>
      <w:keepNext/>
      <w:numPr>
        <w:ilvl w:val="4"/>
        <w:numId w:val="1"/>
      </w:numPr>
      <w:jc w:val="right"/>
      <w:outlineLvl w:val="4"/>
    </w:pPr>
    <w:rPr>
      <w:b/>
      <w:sz w:val="24"/>
    </w:rPr>
  </w:style>
  <w:style w:type="paragraph" w:styleId="Titolo6">
    <w:name w:val="heading 6"/>
    <w:basedOn w:val="Normale"/>
    <w:next w:val="Corpotesto"/>
    <w:qFormat/>
    <w:pPr>
      <w:keepNext/>
      <w:numPr>
        <w:ilvl w:val="5"/>
        <w:numId w:val="1"/>
      </w:numPr>
      <w:jc w:val="right"/>
      <w:outlineLvl w:val="5"/>
    </w:pPr>
    <w:rPr>
      <w:b/>
      <w:sz w:val="24"/>
    </w:rPr>
  </w:style>
  <w:style w:type="paragraph" w:styleId="Titolo7">
    <w:name w:val="heading 7"/>
    <w:basedOn w:val="Normale"/>
    <w:next w:val="Corpotesto"/>
    <w:qFormat/>
    <w:pPr>
      <w:keepNext/>
      <w:numPr>
        <w:ilvl w:val="6"/>
        <w:numId w:val="1"/>
      </w:numPr>
      <w:outlineLvl w:val="6"/>
    </w:pPr>
    <w:rPr>
      <w:color w:val="0000FF"/>
      <w:sz w:val="40"/>
    </w:rPr>
  </w:style>
  <w:style w:type="paragraph" w:styleId="Titolo9">
    <w:name w:val="heading 9"/>
    <w:basedOn w:val="Normale"/>
    <w:next w:val="Corpotesto"/>
    <w:qFormat/>
    <w:pPr>
      <w:keepNext/>
      <w:keepLines/>
      <w:numPr>
        <w:ilvl w:val="8"/>
        <w:numId w:val="1"/>
      </w:numPr>
      <w:spacing w:before="200"/>
      <w:outlineLvl w:val="8"/>
    </w:pPr>
    <w:rPr>
      <w:rFonts w:ascii="Cambria" w:hAnsi="Cambria" w:cs="font366"/>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b w:val="0"/>
      <w:i w:val="0"/>
      <w:sz w:val="24"/>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Numeropagina1">
    <w:name w:val="Numero pagina1"/>
    <w:basedOn w:val="Carpredefinitoparagrafo1"/>
  </w:style>
  <w:style w:type="character" w:styleId="Enfasigrassetto">
    <w:name w:val="Strong"/>
    <w:qFormat/>
    <w:rPr>
      <w:b/>
      <w:bCs/>
    </w:rPr>
  </w:style>
  <w:style w:type="character" w:customStyle="1" w:styleId="Rimandonotaapidipagina1">
    <w:name w:val="Rimando nota a piè di pagina1"/>
    <w:rPr>
      <w:vertAlign w:val="superscript"/>
    </w:rPr>
  </w:style>
  <w:style w:type="character" w:customStyle="1" w:styleId="Collegamentovisitato1">
    <w:name w:val="Collegamento visitato1"/>
    <w:rPr>
      <w:color w:val="800080"/>
      <w:u w:val="single"/>
    </w:rPr>
  </w:style>
  <w:style w:type="character" w:customStyle="1" w:styleId="taskChar">
    <w:name w:val="task Char"/>
    <w:rPr>
      <w:rFonts w:ascii="Arial" w:hAnsi="Arial" w:cs="Arial"/>
      <w:sz w:val="24"/>
      <w:lang w:eastAsia="en-US" w:bidi="ar-SA"/>
    </w:rPr>
  </w:style>
  <w:style w:type="character" w:customStyle="1" w:styleId="SubTaskChar">
    <w:name w:val="SubTask Char"/>
    <w:rPr>
      <w:rFonts w:ascii="Arial" w:hAnsi="Arial" w:cs="Arial"/>
      <w:sz w:val="24"/>
    </w:rPr>
  </w:style>
  <w:style w:type="character" w:customStyle="1" w:styleId="changesChar">
    <w:name w:val="changes Char"/>
    <w:rPr>
      <w:rFonts w:ascii="Arial" w:eastAsia="Calibri" w:hAnsi="Arial" w:cs="Arial"/>
      <w:color w:val="C00000"/>
      <w:sz w:val="24"/>
      <w:szCs w:val="22"/>
    </w:rPr>
  </w:style>
  <w:style w:type="character" w:customStyle="1" w:styleId="HeaderChar">
    <w:name w:val="Header Char"/>
    <w:basedOn w:val="Carpredefinitoparagrafo1"/>
  </w:style>
  <w:style w:type="character" w:customStyle="1" w:styleId="FooterChar">
    <w:name w:val="Footer Char"/>
    <w:basedOn w:val="Carpredefinitoparagrafo1"/>
  </w:style>
  <w:style w:type="character" w:customStyle="1" w:styleId="Heading9Char">
    <w:name w:val="Heading 9 Char"/>
    <w:rPr>
      <w:rFonts w:ascii="Cambria" w:hAnsi="Cambria" w:cs="font366"/>
      <w:i/>
      <w:iCs/>
      <w:color w:val="404040"/>
    </w:rPr>
  </w:style>
  <w:style w:type="character" w:customStyle="1" w:styleId="BodyTextIndentChar">
    <w:name w:val="Body Text Indent Char"/>
    <w:rPr>
      <w:color w:val="000000"/>
      <w:sz w:val="24"/>
    </w:rPr>
  </w:style>
  <w:style w:type="character" w:customStyle="1" w:styleId="FootnoteTextChar">
    <w:name w:val="Footnote Text Char"/>
    <w:basedOn w:val="Carpredefinitoparagrafo1"/>
  </w:style>
  <w:style w:type="character" w:customStyle="1" w:styleId="Heading4Char">
    <w:name w:val="Heading 4 Char"/>
    <w:rPr>
      <w:rFonts w:ascii="Arial" w:hAnsi="Arial" w:cs="Arial"/>
      <w:b/>
      <w:sz w:val="28"/>
    </w:rPr>
  </w:style>
  <w:style w:type="character" w:customStyle="1" w:styleId="Rimandocommento1">
    <w:name w:val="Rimando commento1"/>
    <w:rPr>
      <w:sz w:val="16"/>
      <w:szCs w:val="16"/>
    </w:rPr>
  </w:style>
  <w:style w:type="character" w:customStyle="1" w:styleId="CommentTextChar">
    <w:name w:val="Comment Text Char"/>
    <w:basedOn w:val="Carpredefinitoparagrafo1"/>
  </w:style>
  <w:style w:type="character" w:customStyle="1" w:styleId="CommentSubjectChar">
    <w:name w:val="Comment Subject Char"/>
    <w:rPr>
      <w:b/>
      <w:bCs/>
    </w:rPr>
  </w:style>
  <w:style w:type="character" w:customStyle="1" w:styleId="ListLabel1">
    <w:name w:val="ListLabel 1"/>
    <w:rPr>
      <w:b w:val="0"/>
      <w:i w:val="0"/>
      <w:sz w:val="24"/>
      <w:szCs w:val="20"/>
    </w:rPr>
  </w:style>
  <w:style w:type="character" w:customStyle="1" w:styleId="ListLabel2">
    <w:name w:val="ListLabel 2"/>
    <w:rPr>
      <w:rFonts w:cs="Times New Roman"/>
      <w:b w:val="0"/>
      <w:i w:val="0"/>
      <w:color w:val="00000A"/>
      <w:sz w:val="24"/>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Titolo10">
    <w:name w:val="Titolo1"/>
    <w:basedOn w:val="Normale"/>
    <w:next w:val="Corpotesto"/>
    <w:pPr>
      <w:keepNext/>
      <w:spacing w:before="240" w:after="120"/>
    </w:pPr>
    <w:rPr>
      <w:rFonts w:ascii="Liberation Sans" w:eastAsia="DejaVu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customStyle="1" w:styleId="Corpodeltesto31">
    <w:name w:val="Corpo del testo 31"/>
    <w:basedOn w:val="Normale"/>
    <w:rPr>
      <w:bCs/>
      <w:sz w:val="22"/>
    </w:rPr>
  </w:style>
  <w:style w:type="paragraph" w:customStyle="1" w:styleId="Frstefteroverskri">
    <w:name w:val="Først efter overskri"/>
    <w:pPr>
      <w:suppressAutoHyphens/>
      <w:spacing w:before="140" w:line="260" w:lineRule="exact"/>
      <w:ind w:left="454" w:hanging="454"/>
      <w:jc w:val="both"/>
    </w:pPr>
    <w:rPr>
      <w:rFonts w:ascii="Palatino" w:hAnsi="Palatino"/>
      <w:kern w:val="1"/>
      <w:sz w:val="22"/>
      <w:lang w:eastAsia="en-US"/>
    </w:rPr>
  </w:style>
  <w:style w:type="paragraph" w:customStyle="1" w:styleId="Intro">
    <w:name w:val="Intro"/>
    <w:basedOn w:val="Normale"/>
    <w:pPr>
      <w:keepNext/>
      <w:spacing w:after="240"/>
    </w:pPr>
    <w:rPr>
      <w:rFonts w:ascii="Arial" w:hAnsi="Arial" w:cs="Arial"/>
      <w:b/>
      <w:sz w:val="28"/>
    </w:rPr>
  </w:style>
  <w:style w:type="paragraph" w:customStyle="1" w:styleId="task">
    <w:name w:val="task"/>
    <w:basedOn w:val="Normale"/>
    <w:pPr>
      <w:tabs>
        <w:tab w:val="left" w:pos="1276"/>
      </w:tabs>
      <w:spacing w:before="120"/>
      <w:ind w:left="567" w:hanging="567"/>
    </w:pPr>
    <w:rPr>
      <w:rFonts w:ascii="Arial" w:hAnsi="Arial" w:cs="Arial"/>
      <w:sz w:val="24"/>
    </w:rPr>
  </w:style>
  <w:style w:type="paragraph" w:customStyle="1" w:styleId="Test">
    <w:name w:val="Test"/>
    <w:pPr>
      <w:pageBreakBefore/>
      <w:widowControl w:val="0"/>
      <w:suppressAutoHyphens/>
    </w:pPr>
    <w:rPr>
      <w:rFonts w:ascii="Arial" w:hAnsi="Arial"/>
      <w:kern w:val="1"/>
      <w:lang w:eastAsia="en-US"/>
    </w:rPr>
  </w:style>
  <w:style w:type="paragraph" w:customStyle="1" w:styleId="Heading2H2">
    <w:name w:val="Heading 2.H2"/>
    <w:basedOn w:val="Normale"/>
    <w:pPr>
      <w:keepNext/>
      <w:spacing w:before="480" w:after="240"/>
    </w:pPr>
    <w:rPr>
      <w:b/>
      <w:i/>
      <w:sz w:val="28"/>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Corpodeltesto21">
    <w:name w:val="Corpo del testo 21"/>
    <w:basedOn w:val="Normale"/>
    <w:pPr>
      <w:widowControl w:val="0"/>
    </w:pPr>
    <w:rPr>
      <w:sz w:val="24"/>
    </w:rPr>
  </w:style>
  <w:style w:type="paragraph" w:customStyle="1" w:styleId="Testonotaapidipagina1">
    <w:name w:val="Testo nota a piè di pagina1"/>
    <w:basedOn w:val="Normale"/>
  </w:style>
  <w:style w:type="paragraph" w:customStyle="1" w:styleId="Paragrafoelenco1">
    <w:name w:val="Paragrafo elenco1"/>
    <w:basedOn w:val="Normale"/>
    <w:pPr>
      <w:ind w:left="720"/>
    </w:pPr>
  </w:style>
  <w:style w:type="paragraph" w:customStyle="1" w:styleId="msolistparagraph0">
    <w:name w:val="msolistparagraph"/>
    <w:basedOn w:val="Normale"/>
    <w:pPr>
      <w:spacing w:before="0"/>
      <w:ind w:left="720" w:firstLine="0"/>
      <w:contextualSpacing/>
    </w:pPr>
    <w:rPr>
      <w:sz w:val="24"/>
      <w:szCs w:val="24"/>
    </w:rPr>
  </w:style>
  <w:style w:type="paragraph" w:customStyle="1" w:styleId="SubTask">
    <w:name w:val="SubTask"/>
    <w:basedOn w:val="Normale"/>
    <w:pPr>
      <w:numPr>
        <w:numId w:val="2"/>
      </w:numPr>
      <w:tabs>
        <w:tab w:val="left" w:pos="6957"/>
      </w:tabs>
      <w:spacing w:before="120" w:after="120"/>
    </w:pPr>
    <w:rPr>
      <w:rFonts w:ascii="Arial" w:hAnsi="Arial" w:cs="Arial"/>
      <w:sz w:val="24"/>
    </w:rPr>
  </w:style>
  <w:style w:type="paragraph" w:customStyle="1" w:styleId="SubtaskMark">
    <w:name w:val="Subtask Mark"/>
    <w:basedOn w:val="SubTask"/>
    <w:rPr>
      <w:b/>
      <w:bCs/>
    </w:rPr>
  </w:style>
  <w:style w:type="paragraph" w:customStyle="1" w:styleId="Aheader">
    <w:name w:val="A header"/>
    <w:basedOn w:val="Normale"/>
    <w:pPr>
      <w:spacing w:before="240" w:after="120"/>
      <w:ind w:left="0" w:firstLine="0"/>
    </w:pPr>
    <w:rPr>
      <w:rFonts w:ascii="Arial" w:hAnsi="Arial" w:cs="Arial"/>
      <w:b/>
      <w:color w:val="000000"/>
      <w:sz w:val="24"/>
      <w:szCs w:val="24"/>
    </w:rPr>
  </w:style>
  <w:style w:type="paragraph" w:customStyle="1" w:styleId="Default">
    <w:name w:val="Default"/>
    <w:pPr>
      <w:suppressAutoHyphens/>
      <w:spacing w:before="120"/>
    </w:pPr>
    <w:rPr>
      <w:rFonts w:ascii="Arial" w:hAnsi="Arial" w:cs="Arial"/>
      <w:color w:val="000000"/>
      <w:kern w:val="1"/>
      <w:sz w:val="24"/>
      <w:szCs w:val="24"/>
      <w:lang w:eastAsia="en-US"/>
    </w:rPr>
  </w:style>
  <w:style w:type="paragraph" w:customStyle="1" w:styleId="changes">
    <w:name w:val="changes"/>
    <w:basedOn w:val="Normale"/>
    <w:pPr>
      <w:spacing w:before="0" w:after="120"/>
      <w:ind w:left="0" w:firstLine="0"/>
    </w:pPr>
    <w:rPr>
      <w:rFonts w:ascii="Arial" w:eastAsia="Calibri" w:hAnsi="Arial" w:cs="Arial"/>
      <w:color w:val="C00000"/>
      <w:sz w:val="24"/>
      <w:szCs w:val="22"/>
    </w:rPr>
  </w:style>
  <w:style w:type="paragraph" w:customStyle="1" w:styleId="Testofumetto1">
    <w:name w:val="Testo fumetto1"/>
    <w:basedOn w:val="Normale"/>
    <w:rPr>
      <w:rFonts w:ascii="Tahoma" w:hAnsi="Tahoma" w:cs="Tahoma"/>
      <w:sz w:val="16"/>
      <w:szCs w:val="16"/>
    </w:rPr>
  </w:style>
  <w:style w:type="paragraph" w:customStyle="1" w:styleId="Didascalia1">
    <w:name w:val="Didascalia1"/>
    <w:basedOn w:val="Normale"/>
    <w:pPr>
      <w:spacing w:before="120" w:after="120" w:line="360" w:lineRule="auto"/>
      <w:ind w:left="0" w:firstLine="0"/>
      <w:jc w:val="both"/>
    </w:pPr>
    <w:rPr>
      <w:rFonts w:ascii="Arial" w:hAnsi="Arial" w:cs="Arial"/>
      <w:b/>
      <w:bCs/>
    </w:rPr>
  </w:style>
  <w:style w:type="paragraph" w:styleId="Rientrocorpodeltesto">
    <w:name w:val="Body Text Indent"/>
    <w:basedOn w:val="Normale"/>
    <w:pPr>
      <w:spacing w:before="0"/>
      <w:ind w:left="900" w:hanging="540"/>
    </w:pPr>
    <w:rPr>
      <w:color w:val="000000"/>
      <w:sz w:val="24"/>
    </w:rPr>
  </w:style>
  <w:style w:type="paragraph" w:customStyle="1" w:styleId="NormaleWeb1">
    <w:name w:val="Normale (Web)1"/>
    <w:basedOn w:val="Normale"/>
    <w:pPr>
      <w:spacing w:before="280" w:after="280"/>
      <w:ind w:left="0" w:firstLine="0"/>
    </w:pPr>
    <w:rPr>
      <w:sz w:val="24"/>
      <w:szCs w:val="24"/>
    </w:rPr>
  </w:style>
  <w:style w:type="paragraph" w:customStyle="1" w:styleId="Testocommento1">
    <w:name w:val="Testo commento1"/>
    <w:basedOn w:val="Normale"/>
  </w:style>
  <w:style w:type="paragraph" w:customStyle="1" w:styleId="Soggettocommento1">
    <w:name w:val="Soggetto commento1"/>
    <w:basedOn w:val="Testocommento1"/>
    <w:rPr>
      <w:b/>
      <w:bCs/>
    </w:rPr>
  </w:style>
  <w:style w:type="character" w:customStyle="1" w:styleId="definizione">
    <w:name w:val="definizione"/>
    <w:rsid w:val="00A70A48"/>
    <w:rPr>
      <w:rFonts w:ascii="Arial" w:hAnsi="Arial"/>
      <w:b/>
      <w:i/>
      <w:sz w:val="20"/>
    </w:rPr>
  </w:style>
  <w:style w:type="paragraph" w:customStyle="1" w:styleId="Basictask">
    <w:name w:val="Basic task"/>
    <w:basedOn w:val="Normale"/>
    <w:rsid w:val="00E85DBF"/>
    <w:pPr>
      <w:tabs>
        <w:tab w:val="left" w:pos="1134"/>
      </w:tabs>
      <w:suppressAutoHyphens w:val="0"/>
      <w:spacing w:before="240"/>
      <w:ind w:left="0" w:firstLine="0"/>
    </w:pPr>
    <w:rPr>
      <w:rFonts w:ascii="Arial" w:hAnsi="Arial"/>
      <w:b/>
      <w:kern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695</Words>
  <Characters>3963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ModifiedBy>Unknown</cp:lastModifiedBy>
  <cp:revision>16</cp:revision>
  <cp:lastPrinted>2015-06-06T07:26:00Z</cp:lastPrinted>
  <dcterms:created xsi:type="dcterms:W3CDTF">2015-01-22T14:21:00Z</dcterms:created>
  <dcterms:modified xsi:type="dcterms:W3CDTF">2015-06-06T07:26:00Z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ECDL Foundation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